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CC37" w14:textId="77777777" w:rsidR="005679B5" w:rsidRPr="00A0637C" w:rsidRDefault="005679B5" w:rsidP="005679B5">
      <w:pPr>
        <w:jc w:val="center"/>
        <w:rPr>
          <w:rFonts w:cstheme="minorHAnsi"/>
          <w:sz w:val="24"/>
          <w:szCs w:val="24"/>
        </w:rPr>
      </w:pPr>
      <w:r w:rsidRPr="00A0637C">
        <w:rPr>
          <w:rFonts w:cstheme="minorHAnsi"/>
          <w:sz w:val="24"/>
          <w:szCs w:val="24"/>
        </w:rPr>
        <w:t>PERATURAN DESA ………………</w:t>
      </w:r>
    </w:p>
    <w:p w14:paraId="6856D825" w14:textId="64545C48" w:rsidR="005679B5" w:rsidRPr="00A0637C" w:rsidRDefault="005679B5" w:rsidP="005679B5">
      <w:pPr>
        <w:jc w:val="center"/>
        <w:rPr>
          <w:rFonts w:cstheme="minorHAnsi"/>
          <w:sz w:val="24"/>
          <w:szCs w:val="24"/>
          <w:lang w:val="en-ID"/>
        </w:rPr>
      </w:pPr>
      <w:r w:rsidRPr="00A0637C">
        <w:rPr>
          <w:rFonts w:cstheme="minorHAnsi"/>
          <w:sz w:val="24"/>
          <w:szCs w:val="24"/>
        </w:rPr>
        <w:t xml:space="preserve">KECAMATAN </w:t>
      </w:r>
      <w:r w:rsidR="00A0637C">
        <w:rPr>
          <w:rFonts w:cstheme="minorHAnsi"/>
          <w:sz w:val="24"/>
          <w:szCs w:val="24"/>
          <w:lang w:val="en-ID"/>
        </w:rPr>
        <w:t>…………</w:t>
      </w:r>
      <w:r w:rsidRPr="00A0637C">
        <w:rPr>
          <w:rFonts w:cstheme="minorHAnsi"/>
          <w:sz w:val="24"/>
          <w:szCs w:val="24"/>
        </w:rPr>
        <w:t xml:space="preserve"> KABUPATEN </w:t>
      </w:r>
      <w:r w:rsidR="00A0637C">
        <w:rPr>
          <w:rFonts w:cstheme="minorHAnsi"/>
          <w:sz w:val="24"/>
          <w:szCs w:val="24"/>
          <w:lang w:val="en-ID"/>
        </w:rPr>
        <w:t>…………..</w:t>
      </w:r>
    </w:p>
    <w:p w14:paraId="60826143" w14:textId="7AE528A4" w:rsidR="005679B5" w:rsidRPr="00A0637C" w:rsidRDefault="005679B5" w:rsidP="005679B5">
      <w:pPr>
        <w:jc w:val="center"/>
        <w:rPr>
          <w:rFonts w:cstheme="minorHAnsi"/>
          <w:sz w:val="24"/>
          <w:szCs w:val="24"/>
          <w:lang w:val="en-ID"/>
        </w:rPr>
      </w:pPr>
      <w:r w:rsidRPr="00A0637C">
        <w:rPr>
          <w:rFonts w:cstheme="minorHAnsi"/>
          <w:sz w:val="24"/>
          <w:szCs w:val="24"/>
        </w:rPr>
        <w:t xml:space="preserve">NOMOR :………….TAHUN </w:t>
      </w:r>
      <w:r w:rsidR="00A0637C">
        <w:rPr>
          <w:rFonts w:cstheme="minorHAnsi"/>
          <w:sz w:val="24"/>
          <w:szCs w:val="24"/>
          <w:lang w:val="en-ID"/>
        </w:rPr>
        <w:t>20…….</w:t>
      </w:r>
    </w:p>
    <w:p w14:paraId="41C9F5C4" w14:textId="77777777" w:rsidR="005679B5" w:rsidRPr="00A0637C" w:rsidRDefault="005679B5" w:rsidP="005679B5">
      <w:pPr>
        <w:jc w:val="center"/>
        <w:rPr>
          <w:rFonts w:cstheme="minorHAnsi"/>
          <w:sz w:val="24"/>
          <w:szCs w:val="24"/>
        </w:rPr>
      </w:pPr>
      <w:r w:rsidRPr="00A0637C">
        <w:rPr>
          <w:rFonts w:cstheme="minorHAnsi"/>
          <w:sz w:val="24"/>
          <w:szCs w:val="24"/>
        </w:rPr>
        <w:t>TENTANG</w:t>
      </w:r>
    </w:p>
    <w:p w14:paraId="4C898FEF" w14:textId="77777777" w:rsidR="005679B5" w:rsidRPr="00A0637C" w:rsidRDefault="005679B5" w:rsidP="005679B5">
      <w:pPr>
        <w:jc w:val="center"/>
        <w:rPr>
          <w:rFonts w:cstheme="minorHAnsi"/>
          <w:sz w:val="24"/>
          <w:szCs w:val="24"/>
        </w:rPr>
      </w:pPr>
      <w:r w:rsidRPr="00A0637C">
        <w:rPr>
          <w:rFonts w:cstheme="minorHAnsi"/>
          <w:sz w:val="24"/>
          <w:szCs w:val="24"/>
        </w:rPr>
        <w:t>KAWASAN TANPA ROKOK</w:t>
      </w:r>
    </w:p>
    <w:p w14:paraId="54638ED4" w14:textId="77777777" w:rsidR="005679B5" w:rsidRPr="00A0637C" w:rsidRDefault="005679B5" w:rsidP="005679B5">
      <w:pPr>
        <w:jc w:val="center"/>
        <w:rPr>
          <w:rFonts w:cstheme="minorHAnsi"/>
          <w:sz w:val="24"/>
          <w:szCs w:val="24"/>
        </w:rPr>
      </w:pPr>
    </w:p>
    <w:p w14:paraId="0A6B2E0A" w14:textId="77777777" w:rsidR="005679B5" w:rsidRPr="00A0637C" w:rsidRDefault="005679B5" w:rsidP="005679B5">
      <w:pPr>
        <w:jc w:val="center"/>
        <w:rPr>
          <w:rFonts w:cstheme="minorHAnsi"/>
          <w:sz w:val="24"/>
          <w:szCs w:val="24"/>
        </w:rPr>
      </w:pPr>
      <w:r w:rsidRPr="00A0637C">
        <w:rPr>
          <w:rFonts w:cstheme="minorHAnsi"/>
          <w:sz w:val="24"/>
          <w:szCs w:val="24"/>
        </w:rPr>
        <w:t>DENGAN RAHMAT TUHAN YANG MAHA ESA</w:t>
      </w:r>
    </w:p>
    <w:p w14:paraId="2D6417C6" w14:textId="6C8896F7" w:rsidR="005679B5" w:rsidRPr="00A0637C" w:rsidRDefault="005679B5" w:rsidP="005679B5">
      <w:pPr>
        <w:jc w:val="center"/>
        <w:rPr>
          <w:rFonts w:cstheme="minorHAnsi"/>
          <w:sz w:val="24"/>
          <w:szCs w:val="24"/>
        </w:rPr>
      </w:pPr>
      <w:r w:rsidRPr="00A0637C">
        <w:rPr>
          <w:rFonts w:cstheme="minorHAnsi"/>
          <w:sz w:val="24"/>
          <w:szCs w:val="24"/>
        </w:rPr>
        <w:t>KEPALA DESA…………….,</w:t>
      </w:r>
    </w:p>
    <w:p w14:paraId="0C802E25" w14:textId="561B6D6E" w:rsidR="005679B5" w:rsidRPr="00A0637C" w:rsidRDefault="00945897" w:rsidP="005679B5">
      <w:pPr>
        <w:rPr>
          <w:rFonts w:cstheme="minorHAnsi"/>
          <w:sz w:val="24"/>
          <w:szCs w:val="24"/>
        </w:rPr>
      </w:pPr>
      <w:r w:rsidRPr="00A0637C">
        <w:rPr>
          <w:rFonts w:cstheme="minorHAnsi"/>
          <w:noProof/>
          <w:sz w:val="24"/>
          <w:szCs w:val="24"/>
        </w:rPr>
        <mc:AlternateContent>
          <mc:Choice Requires="wps">
            <w:drawing>
              <wp:anchor distT="45720" distB="45720" distL="114300" distR="114300" simplePos="0" relativeHeight="251661312" behindDoc="0" locked="0" layoutInCell="1" allowOverlap="1" wp14:anchorId="7FEAFDB0" wp14:editId="01FC4851">
                <wp:simplePos x="0" y="0"/>
                <wp:positionH relativeFrom="page">
                  <wp:posOffset>885825</wp:posOffset>
                </wp:positionH>
                <wp:positionV relativeFrom="paragraph">
                  <wp:posOffset>295910</wp:posOffset>
                </wp:positionV>
                <wp:extent cx="981075" cy="1404620"/>
                <wp:effectExtent l="0" t="0" r="9525" b="0"/>
                <wp:wrapSquare wrapText="bothSides"/>
                <wp:docPr id="3"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5309C4F3" w14:textId="016C925E" w:rsidR="00945897" w:rsidRDefault="00945897" w:rsidP="00945897">
                            <w:r>
                              <w:t xml:space="preserve">Menimbang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AFDB0" id="_x0000_t202" coordsize="21600,21600" o:spt="202" path="m,l,21600r21600,l21600,xe">
                <v:stroke joinstyle="miter"/>
                <v:path gradientshapeok="t" o:connecttype="rect"/>
              </v:shapetype>
              <v:shape id="Kotak Teks 2" o:spid="_x0000_s1026" type="#_x0000_t202" style="position:absolute;margin-left:69.75pt;margin-top:23.3pt;width:77.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" stroked="f">
                <v:textbox style="mso-fit-shape-to-text:t">
                  <w:txbxContent>
                    <w:p w14:paraId="5309C4F3" w14:textId="016C925E" w:rsidR="00945897" w:rsidRDefault="00945897" w:rsidP="00945897">
                      <w:r>
                        <w:t xml:space="preserve">Menimbang :  </w:t>
                      </w:r>
                    </w:p>
                  </w:txbxContent>
                </v:textbox>
                <w10:wrap type="square" anchorx="page"/>
              </v:shape>
            </w:pict>
          </mc:Fallback>
        </mc:AlternateContent>
      </w:r>
      <w:r w:rsidR="005679B5" w:rsidRPr="00A0637C">
        <w:rPr>
          <w:rFonts w:cstheme="minorHAnsi"/>
          <w:sz w:val="24"/>
          <w:szCs w:val="24"/>
        </w:rPr>
        <w:t xml:space="preserve"> </w:t>
      </w:r>
    </w:p>
    <w:p w14:paraId="443433F4" w14:textId="529F63BA" w:rsidR="005679B5" w:rsidRPr="00A0637C" w:rsidRDefault="005679B5" w:rsidP="005679B5">
      <w:pPr>
        <w:pStyle w:val="TeksIsi"/>
        <w:numPr>
          <w:ilvl w:val="0"/>
          <w:numId w:val="9"/>
        </w:numPr>
        <w:spacing w:line="242" w:lineRule="auto"/>
        <w:ind w:left="2552" w:right="531" w:hanging="425"/>
        <w:jc w:val="both"/>
        <w:rPr>
          <w:rFonts w:asciiTheme="minorHAnsi" w:hAnsiTheme="minorHAnsi" w:cstheme="minorHAnsi"/>
        </w:rPr>
      </w:pPr>
      <w:r w:rsidRPr="00A0637C">
        <w:rPr>
          <w:rFonts w:asciiTheme="minorHAnsi" w:hAnsiTheme="minorHAnsi" w:cstheme="minorHAnsi"/>
        </w:rPr>
        <w:t>bahwa salah satu upaya dalam rangka meningkatkan derajat kesehatan masyarakat, diperlukan ruang dan lingkungan udara yang bersih dan sehat bebas dari asap rokok;</w:t>
      </w:r>
    </w:p>
    <w:p w14:paraId="21BA020A" w14:textId="6ED40351" w:rsidR="005679B5" w:rsidRPr="00A0637C" w:rsidRDefault="005679B5" w:rsidP="005679B5">
      <w:pPr>
        <w:pStyle w:val="DaftarParagraf"/>
        <w:widowControl w:val="0"/>
        <w:numPr>
          <w:ilvl w:val="0"/>
          <w:numId w:val="9"/>
        </w:numPr>
        <w:tabs>
          <w:tab w:val="left" w:pos="2534"/>
        </w:tabs>
        <w:autoSpaceDE w:val="0"/>
        <w:autoSpaceDN w:val="0"/>
        <w:spacing w:after="0" w:line="242" w:lineRule="auto"/>
        <w:ind w:left="2552" w:right="530" w:hanging="425"/>
        <w:contextualSpacing w:val="0"/>
        <w:jc w:val="both"/>
        <w:rPr>
          <w:rFonts w:cstheme="minorHAnsi"/>
          <w:sz w:val="24"/>
          <w:szCs w:val="24"/>
        </w:rPr>
      </w:pPr>
      <w:r w:rsidRPr="00A0637C">
        <w:rPr>
          <w:rFonts w:cstheme="minorHAnsi"/>
          <w:sz w:val="24"/>
          <w:szCs w:val="24"/>
        </w:rPr>
        <w:t>bahwa untuk menciptakan ruang dan lingkungan udara yang bersih dan sehat bebas dari asap rokok perlu menerapkan Kawasan tanpa</w:t>
      </w:r>
      <w:r w:rsidRPr="00A0637C">
        <w:rPr>
          <w:rFonts w:cstheme="minorHAnsi"/>
          <w:spacing w:val="-2"/>
          <w:sz w:val="24"/>
          <w:szCs w:val="24"/>
        </w:rPr>
        <w:t xml:space="preserve"> </w:t>
      </w:r>
      <w:r w:rsidRPr="00A0637C">
        <w:rPr>
          <w:rFonts w:cstheme="minorHAnsi"/>
          <w:sz w:val="24"/>
          <w:szCs w:val="24"/>
        </w:rPr>
        <w:t>rokok</w:t>
      </w:r>
      <w:r w:rsidRPr="00A0637C">
        <w:rPr>
          <w:rFonts w:cstheme="minorHAnsi"/>
          <w:color w:val="FF0000"/>
          <w:sz w:val="24"/>
          <w:szCs w:val="24"/>
        </w:rPr>
        <w:t>;</w:t>
      </w:r>
    </w:p>
    <w:p w14:paraId="77ED10C5" w14:textId="494E6AA1" w:rsidR="005679B5" w:rsidRPr="00A0637C" w:rsidRDefault="005679B5" w:rsidP="005679B5">
      <w:pPr>
        <w:pStyle w:val="DaftarParagraf"/>
        <w:widowControl w:val="0"/>
        <w:numPr>
          <w:ilvl w:val="0"/>
          <w:numId w:val="9"/>
        </w:numPr>
        <w:tabs>
          <w:tab w:val="left" w:pos="2534"/>
        </w:tabs>
        <w:autoSpaceDE w:val="0"/>
        <w:autoSpaceDN w:val="0"/>
        <w:spacing w:after="0" w:line="242" w:lineRule="auto"/>
        <w:ind w:left="2552" w:right="534" w:hanging="425"/>
        <w:contextualSpacing w:val="0"/>
        <w:jc w:val="both"/>
        <w:rPr>
          <w:rFonts w:cstheme="minorHAnsi"/>
          <w:sz w:val="24"/>
          <w:szCs w:val="24"/>
        </w:rPr>
      </w:pPr>
      <w:r w:rsidRPr="00A0637C">
        <w:rPr>
          <w:rFonts w:cstheme="minorHAnsi"/>
          <w:sz w:val="24"/>
          <w:szCs w:val="24"/>
        </w:rPr>
        <w:t xml:space="preserve">bahwa berdasarkan ketentuan Pasal 8 ayat (2) dan ayat (3) Peraturan Bupati Kebumen Nomor 66 Tahun 2017 tentang Petunjuk Pelaksanaan Peraturan Daerah Kabupaten Kebumen Nomor 10 </w:t>
      </w:r>
      <w:r w:rsidRPr="00A0637C">
        <w:rPr>
          <w:rFonts w:cstheme="minorHAnsi"/>
          <w:spacing w:val="-3"/>
          <w:sz w:val="24"/>
          <w:szCs w:val="24"/>
        </w:rPr>
        <w:t xml:space="preserve">Tahun </w:t>
      </w:r>
      <w:r w:rsidRPr="00A0637C">
        <w:rPr>
          <w:rFonts w:cstheme="minorHAnsi"/>
          <w:sz w:val="24"/>
          <w:szCs w:val="24"/>
        </w:rPr>
        <w:t xml:space="preserve">2017 tentang Kawasan </w:t>
      </w:r>
      <w:r w:rsidRPr="00A0637C">
        <w:rPr>
          <w:rFonts w:cstheme="minorHAnsi"/>
          <w:spacing w:val="-3"/>
          <w:sz w:val="24"/>
          <w:szCs w:val="24"/>
        </w:rPr>
        <w:t xml:space="preserve">Tanpa </w:t>
      </w:r>
      <w:r w:rsidRPr="00A0637C">
        <w:rPr>
          <w:rFonts w:cstheme="minorHAnsi"/>
          <w:sz w:val="24"/>
          <w:szCs w:val="24"/>
        </w:rPr>
        <w:t xml:space="preserve">Rokok, Pemerintah Desa menerapkan Kawasan </w:t>
      </w:r>
      <w:r w:rsidRPr="00A0637C">
        <w:rPr>
          <w:rFonts w:cstheme="minorHAnsi"/>
          <w:spacing w:val="-3"/>
          <w:sz w:val="24"/>
          <w:szCs w:val="24"/>
        </w:rPr>
        <w:t xml:space="preserve">Tanpa </w:t>
      </w:r>
      <w:r w:rsidRPr="00A0637C">
        <w:rPr>
          <w:rFonts w:cstheme="minorHAnsi"/>
          <w:sz w:val="24"/>
          <w:szCs w:val="24"/>
        </w:rPr>
        <w:t>Rokok yang ditetapkan dengan Peraturan</w:t>
      </w:r>
      <w:r w:rsidRPr="00A0637C">
        <w:rPr>
          <w:rFonts w:cstheme="minorHAnsi"/>
          <w:spacing w:val="-3"/>
          <w:sz w:val="24"/>
          <w:szCs w:val="24"/>
        </w:rPr>
        <w:t xml:space="preserve"> </w:t>
      </w:r>
      <w:r w:rsidRPr="00A0637C">
        <w:rPr>
          <w:rFonts w:cstheme="minorHAnsi"/>
          <w:sz w:val="24"/>
          <w:szCs w:val="24"/>
        </w:rPr>
        <w:t>Desa;</w:t>
      </w:r>
    </w:p>
    <w:p w14:paraId="5CA95F48" w14:textId="3E8DC7DC" w:rsidR="005679B5" w:rsidRPr="00A0637C" w:rsidRDefault="005679B5" w:rsidP="005679B5">
      <w:pPr>
        <w:pStyle w:val="DaftarParagraf"/>
        <w:widowControl w:val="0"/>
        <w:numPr>
          <w:ilvl w:val="0"/>
          <w:numId w:val="9"/>
        </w:numPr>
        <w:tabs>
          <w:tab w:val="left" w:pos="2534"/>
        </w:tabs>
        <w:autoSpaceDE w:val="0"/>
        <w:autoSpaceDN w:val="0"/>
        <w:spacing w:after="0" w:line="240" w:lineRule="auto"/>
        <w:ind w:left="2552" w:right="526" w:hanging="425"/>
        <w:contextualSpacing w:val="0"/>
        <w:jc w:val="both"/>
        <w:rPr>
          <w:rFonts w:cstheme="minorHAnsi"/>
          <w:sz w:val="24"/>
          <w:szCs w:val="24"/>
        </w:rPr>
      </w:pPr>
      <w:r w:rsidRPr="00A0637C">
        <w:rPr>
          <w:rFonts w:cstheme="minorHAnsi"/>
          <w:sz w:val="24"/>
          <w:szCs w:val="24"/>
        </w:rPr>
        <w:t xml:space="preserve">bahwa berdasarkan pertimbangan sebagaimana dimaksud dalam huruf a, huruf b dan huruf </w:t>
      </w:r>
      <w:r w:rsidRPr="00A0637C">
        <w:rPr>
          <w:rFonts w:cstheme="minorHAnsi"/>
          <w:spacing w:val="-3"/>
          <w:sz w:val="24"/>
          <w:szCs w:val="24"/>
        </w:rPr>
        <w:t xml:space="preserve">c, </w:t>
      </w:r>
      <w:r w:rsidRPr="00A0637C">
        <w:rPr>
          <w:rFonts w:cstheme="minorHAnsi"/>
          <w:sz w:val="24"/>
          <w:szCs w:val="24"/>
        </w:rPr>
        <w:t xml:space="preserve">perlu menetapkan Peraturan Desa tentang Kawasan </w:t>
      </w:r>
      <w:r w:rsidRPr="00A0637C">
        <w:rPr>
          <w:rFonts w:cstheme="minorHAnsi"/>
          <w:spacing w:val="-3"/>
          <w:sz w:val="24"/>
          <w:szCs w:val="24"/>
        </w:rPr>
        <w:t>Tanpa</w:t>
      </w:r>
      <w:r w:rsidRPr="00A0637C">
        <w:rPr>
          <w:rFonts w:cstheme="minorHAnsi"/>
          <w:spacing w:val="4"/>
          <w:sz w:val="24"/>
          <w:szCs w:val="24"/>
        </w:rPr>
        <w:t xml:space="preserve"> </w:t>
      </w:r>
      <w:r w:rsidRPr="00A0637C">
        <w:rPr>
          <w:rFonts w:cstheme="minorHAnsi"/>
          <w:sz w:val="24"/>
          <w:szCs w:val="24"/>
        </w:rPr>
        <w:t>Rokok;</w:t>
      </w:r>
    </w:p>
    <w:p w14:paraId="0A81A30B" w14:textId="24D0EFD8" w:rsidR="005679B5" w:rsidRPr="00A0637C" w:rsidRDefault="00945897" w:rsidP="005679B5">
      <w:pPr>
        <w:rPr>
          <w:rFonts w:cstheme="minorHAnsi"/>
          <w:sz w:val="24"/>
          <w:szCs w:val="24"/>
        </w:rPr>
      </w:pPr>
      <w:r w:rsidRPr="00A0637C">
        <w:rPr>
          <w:rFonts w:cstheme="minorHAnsi"/>
          <w:noProof/>
          <w:sz w:val="24"/>
          <w:szCs w:val="24"/>
        </w:rPr>
        <mc:AlternateContent>
          <mc:Choice Requires="wps">
            <w:drawing>
              <wp:anchor distT="45720" distB="45720" distL="114300" distR="114300" simplePos="0" relativeHeight="251659264" behindDoc="0" locked="0" layoutInCell="1" allowOverlap="1" wp14:anchorId="5332DCB2" wp14:editId="1C1B5ECD">
                <wp:simplePos x="0" y="0"/>
                <wp:positionH relativeFrom="page">
                  <wp:posOffset>781050</wp:posOffset>
                </wp:positionH>
                <wp:positionV relativeFrom="paragraph">
                  <wp:posOffset>297180</wp:posOffset>
                </wp:positionV>
                <wp:extent cx="981075" cy="1404620"/>
                <wp:effectExtent l="0" t="0" r="9525" b="0"/>
                <wp:wrapSquare wrapText="bothSides"/>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AEFE640" w14:textId="3DAE1DD7" w:rsidR="00945897" w:rsidRDefault="00945897">
                            <w:r>
                              <w:t xml:space="preserve">Mengingat : </w:t>
                            </w:r>
                            <w:r>
                              <w:rPr>
                                <w:lang w:val="en-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2DCB2" id="_x0000_s1027" type="#_x0000_t202" style="position:absolute;margin-left:61.5pt;margin-top:23.4pt;width:77.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" stroked="f">
                <v:textbox style="mso-fit-shape-to-text:t">
                  <w:txbxContent>
                    <w:p w14:paraId="1AEFE640" w14:textId="3DAE1DD7" w:rsidR="00945897" w:rsidRDefault="00945897">
                      <w:r>
                        <w:t xml:space="preserve">Mengingat : </w:t>
                      </w:r>
                      <w:r>
                        <w:rPr>
                          <w:lang w:val="en-ID"/>
                        </w:rPr>
                        <w:t xml:space="preserve">           </w:t>
                      </w:r>
                    </w:p>
                  </w:txbxContent>
                </v:textbox>
                <w10:wrap type="square" anchorx="page"/>
              </v:shape>
            </w:pict>
          </mc:Fallback>
        </mc:AlternateContent>
      </w:r>
      <w:r w:rsidR="005679B5" w:rsidRPr="00A0637C">
        <w:rPr>
          <w:rFonts w:cstheme="minorHAnsi"/>
          <w:sz w:val="24"/>
          <w:szCs w:val="24"/>
        </w:rPr>
        <w:t xml:space="preserve"> </w:t>
      </w:r>
    </w:p>
    <w:p w14:paraId="256C950C" w14:textId="43ED6038" w:rsidR="005679B5" w:rsidRPr="00A0637C" w:rsidRDefault="005679B5" w:rsidP="00945897">
      <w:pPr>
        <w:pStyle w:val="TeksIsi"/>
        <w:spacing w:line="242" w:lineRule="auto"/>
        <w:ind w:left="2552" w:right="525" w:hanging="425"/>
        <w:jc w:val="both"/>
        <w:rPr>
          <w:rFonts w:asciiTheme="minorHAnsi" w:hAnsiTheme="minorHAnsi" w:cstheme="minorHAnsi"/>
        </w:rPr>
      </w:pPr>
      <w:r w:rsidRPr="00A0637C">
        <w:rPr>
          <w:rFonts w:asciiTheme="minorHAnsi" w:hAnsiTheme="minorHAnsi" w:cstheme="minorHAnsi"/>
        </w:rPr>
        <w:t xml:space="preserve">1. Undang-Undang Nomor 13 </w:t>
      </w:r>
      <w:r w:rsidRPr="00A0637C">
        <w:rPr>
          <w:rFonts w:asciiTheme="minorHAnsi" w:hAnsiTheme="minorHAnsi" w:cstheme="minorHAnsi"/>
          <w:spacing w:val="-3"/>
        </w:rPr>
        <w:t xml:space="preserve">Tahun </w:t>
      </w:r>
      <w:r w:rsidRPr="00A0637C">
        <w:rPr>
          <w:rFonts w:asciiTheme="minorHAnsi" w:hAnsiTheme="minorHAnsi" w:cstheme="minorHAnsi"/>
        </w:rPr>
        <w:t xml:space="preserve">1950 tentang Pembentukan Daerah-daerah Kabupaten dalam Lingkungan </w:t>
      </w:r>
      <w:proofErr w:type="spellStart"/>
      <w:r w:rsidRPr="00A0637C">
        <w:rPr>
          <w:rFonts w:asciiTheme="minorHAnsi" w:hAnsiTheme="minorHAnsi" w:cstheme="minorHAnsi"/>
        </w:rPr>
        <w:t>Propinsi</w:t>
      </w:r>
      <w:proofErr w:type="spellEnd"/>
      <w:r w:rsidRPr="00A0637C">
        <w:rPr>
          <w:rFonts w:asciiTheme="minorHAnsi" w:hAnsiTheme="minorHAnsi" w:cstheme="minorHAnsi"/>
        </w:rPr>
        <w:t xml:space="preserve"> Jawa Tengah (Berita Negara Republik Indonesia  </w:t>
      </w:r>
      <w:r w:rsidRPr="00A0637C">
        <w:rPr>
          <w:rFonts w:asciiTheme="minorHAnsi" w:hAnsiTheme="minorHAnsi" w:cstheme="minorHAnsi"/>
          <w:spacing w:val="-3"/>
        </w:rPr>
        <w:t xml:space="preserve">Tahun  </w:t>
      </w:r>
      <w:r w:rsidRPr="00A0637C">
        <w:rPr>
          <w:rFonts w:asciiTheme="minorHAnsi" w:hAnsiTheme="minorHAnsi" w:cstheme="minorHAnsi"/>
        </w:rPr>
        <w:t>1950 Nomor</w:t>
      </w:r>
      <w:r w:rsidRPr="00A0637C">
        <w:rPr>
          <w:rFonts w:asciiTheme="minorHAnsi" w:hAnsiTheme="minorHAnsi" w:cstheme="minorHAnsi"/>
          <w:spacing w:val="-1"/>
        </w:rPr>
        <w:t xml:space="preserve"> </w:t>
      </w:r>
      <w:r w:rsidRPr="00A0637C">
        <w:rPr>
          <w:rFonts w:asciiTheme="minorHAnsi" w:hAnsiTheme="minorHAnsi" w:cstheme="minorHAnsi"/>
        </w:rPr>
        <w:t>42);</w:t>
      </w:r>
    </w:p>
    <w:p w14:paraId="519EAC13" w14:textId="77777777"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32"/>
        <w:contextualSpacing w:val="0"/>
        <w:jc w:val="both"/>
        <w:rPr>
          <w:rFonts w:cstheme="minorHAnsi"/>
          <w:sz w:val="24"/>
          <w:szCs w:val="24"/>
        </w:rPr>
      </w:pPr>
      <w:r w:rsidRPr="00A0637C">
        <w:rPr>
          <w:rFonts w:cstheme="minorHAnsi"/>
          <w:sz w:val="24"/>
          <w:szCs w:val="24"/>
        </w:rPr>
        <w:t xml:space="preserve">Undang-Undang Nomor 36 Tahun 2009 tentang Kesehatan (Lembaran Negara Republik Indonesia </w:t>
      </w:r>
      <w:r w:rsidRPr="00A0637C">
        <w:rPr>
          <w:rFonts w:cstheme="minorHAnsi"/>
          <w:spacing w:val="-3"/>
          <w:sz w:val="24"/>
          <w:szCs w:val="24"/>
        </w:rPr>
        <w:t xml:space="preserve">Tahun </w:t>
      </w:r>
      <w:r w:rsidRPr="00A0637C">
        <w:rPr>
          <w:rFonts w:cstheme="minorHAnsi"/>
          <w:sz w:val="24"/>
          <w:szCs w:val="24"/>
        </w:rPr>
        <w:t>2009 Nomor 144, Tambahan Lembaran Negara Republik Indonesia Nomor 5063);</w:t>
      </w:r>
    </w:p>
    <w:p w14:paraId="4F3C3004" w14:textId="77777777"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27"/>
        <w:contextualSpacing w:val="0"/>
        <w:jc w:val="both"/>
        <w:rPr>
          <w:rFonts w:cstheme="minorHAnsi"/>
          <w:sz w:val="24"/>
          <w:szCs w:val="24"/>
        </w:rPr>
      </w:pPr>
      <w:r w:rsidRPr="00A0637C">
        <w:rPr>
          <w:rFonts w:cstheme="minorHAnsi"/>
          <w:sz w:val="24"/>
          <w:szCs w:val="24"/>
        </w:rPr>
        <w:t xml:space="preserve">Undang-Undang Nomor 12 </w:t>
      </w:r>
      <w:r w:rsidRPr="00A0637C">
        <w:rPr>
          <w:rFonts w:cstheme="minorHAnsi"/>
          <w:spacing w:val="-3"/>
          <w:sz w:val="24"/>
          <w:szCs w:val="24"/>
        </w:rPr>
        <w:t xml:space="preserve">Tahun </w:t>
      </w:r>
      <w:r w:rsidRPr="00A0637C">
        <w:rPr>
          <w:rFonts w:cstheme="minorHAnsi"/>
          <w:sz w:val="24"/>
          <w:szCs w:val="24"/>
        </w:rPr>
        <w:t>2011 tentang Pembentukan Peraturan Perundang-undangan (Lembaran Negara Republik Indonesia Tahun 2011 Nomor 82, Tambahan Lembaran Negara Republik Indonesia Nomor</w:t>
      </w:r>
      <w:r w:rsidRPr="00A0637C">
        <w:rPr>
          <w:rFonts w:cstheme="minorHAnsi"/>
          <w:spacing w:val="-5"/>
          <w:sz w:val="24"/>
          <w:szCs w:val="24"/>
        </w:rPr>
        <w:t xml:space="preserve"> </w:t>
      </w:r>
      <w:r w:rsidRPr="00A0637C">
        <w:rPr>
          <w:rFonts w:cstheme="minorHAnsi"/>
          <w:sz w:val="24"/>
          <w:szCs w:val="24"/>
        </w:rPr>
        <w:t>5234);</w:t>
      </w:r>
    </w:p>
    <w:p w14:paraId="530ADE7F" w14:textId="77777777"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32"/>
        <w:contextualSpacing w:val="0"/>
        <w:jc w:val="both"/>
        <w:rPr>
          <w:rFonts w:cstheme="minorHAnsi"/>
          <w:sz w:val="24"/>
          <w:szCs w:val="24"/>
        </w:rPr>
      </w:pPr>
      <w:r w:rsidRPr="00A0637C">
        <w:rPr>
          <w:rFonts w:cstheme="minorHAnsi"/>
          <w:sz w:val="24"/>
          <w:szCs w:val="24"/>
        </w:rPr>
        <w:t>Undang-Undang Nomor 6 Tahun 2014 tentang Desa (Lembaran Negara Republik Indonesia Tahun 2014 Nomor 7, Tambahan Lembaran Negara Republik Indonesia Nomor 5495);</w:t>
      </w:r>
    </w:p>
    <w:p w14:paraId="7EB33716" w14:textId="69CC0316" w:rsidR="005679B5" w:rsidRPr="00A0637C" w:rsidRDefault="005679B5" w:rsidP="00945897">
      <w:pPr>
        <w:pStyle w:val="DaftarParagraf"/>
        <w:widowControl w:val="0"/>
        <w:numPr>
          <w:ilvl w:val="0"/>
          <w:numId w:val="8"/>
        </w:numPr>
        <w:tabs>
          <w:tab w:val="left" w:pos="2519"/>
        </w:tabs>
        <w:autoSpaceDE w:val="0"/>
        <w:autoSpaceDN w:val="0"/>
        <w:spacing w:before="93" w:after="0" w:line="242" w:lineRule="auto"/>
        <w:ind w:left="2518" w:right="530"/>
        <w:contextualSpacing w:val="0"/>
        <w:jc w:val="both"/>
        <w:rPr>
          <w:rFonts w:cstheme="minorHAnsi"/>
          <w:sz w:val="24"/>
          <w:szCs w:val="24"/>
        </w:rPr>
      </w:pPr>
      <w:r w:rsidRPr="00A0637C">
        <w:rPr>
          <w:rFonts w:cstheme="minorHAnsi"/>
          <w:sz w:val="24"/>
          <w:szCs w:val="24"/>
        </w:rPr>
        <w:lastRenderedPageBreak/>
        <w:t xml:space="preserve">Undang-Undang Nomor 23 </w:t>
      </w:r>
      <w:r w:rsidRPr="00A0637C">
        <w:rPr>
          <w:rFonts w:cstheme="minorHAnsi"/>
          <w:spacing w:val="-3"/>
          <w:sz w:val="24"/>
          <w:szCs w:val="24"/>
        </w:rPr>
        <w:t xml:space="preserve">Tahun </w:t>
      </w:r>
      <w:r w:rsidRPr="00A0637C">
        <w:rPr>
          <w:rFonts w:cstheme="minorHAnsi"/>
          <w:sz w:val="24"/>
          <w:szCs w:val="24"/>
        </w:rPr>
        <w:t xml:space="preserve">2014 tentang Pemerintahan Daerah (Lembaran Negara Republik Indonesia </w:t>
      </w:r>
      <w:r w:rsidRPr="00A0637C">
        <w:rPr>
          <w:rFonts w:cstheme="minorHAnsi"/>
          <w:spacing w:val="-3"/>
          <w:sz w:val="24"/>
          <w:szCs w:val="24"/>
        </w:rPr>
        <w:t>Tahun</w:t>
      </w:r>
      <w:r w:rsidRPr="00A0637C">
        <w:rPr>
          <w:rFonts w:cstheme="minorHAnsi"/>
          <w:spacing w:val="55"/>
          <w:sz w:val="24"/>
          <w:szCs w:val="24"/>
        </w:rPr>
        <w:t xml:space="preserve"> </w:t>
      </w:r>
      <w:r w:rsidRPr="00A0637C">
        <w:rPr>
          <w:rFonts w:cstheme="minorHAnsi"/>
          <w:sz w:val="24"/>
          <w:szCs w:val="24"/>
        </w:rPr>
        <w:t>201</w:t>
      </w:r>
      <w:r w:rsidR="00945897" w:rsidRPr="00A0637C">
        <w:rPr>
          <w:rFonts w:cstheme="minorHAnsi"/>
          <w:sz w:val="24"/>
          <w:szCs w:val="24"/>
          <w:lang w:val="en-ID"/>
        </w:rPr>
        <w:t xml:space="preserve">4 </w:t>
      </w:r>
      <w:r w:rsidRPr="00A0637C">
        <w:rPr>
          <w:rFonts w:cstheme="minorHAnsi"/>
          <w:sz w:val="24"/>
          <w:szCs w:val="24"/>
        </w:rPr>
        <w:t xml:space="preserve">Nomor 244, Tambahan Lembaran Negara Republik Indonesia Nomor 5587) sebagaimana telah diubah beberapa kali, terakhir dengan Undang-Undang Nomor 9 </w:t>
      </w:r>
      <w:r w:rsidRPr="00A0637C">
        <w:rPr>
          <w:rFonts w:cstheme="minorHAnsi"/>
          <w:spacing w:val="-3"/>
          <w:sz w:val="24"/>
          <w:szCs w:val="24"/>
        </w:rPr>
        <w:t xml:space="preserve">Tahun </w:t>
      </w:r>
      <w:r w:rsidRPr="00A0637C">
        <w:rPr>
          <w:rFonts w:cstheme="minorHAnsi"/>
          <w:sz w:val="24"/>
          <w:szCs w:val="24"/>
        </w:rPr>
        <w:t xml:space="preserve">2015 tentang Perubahan Kedua Atas Undang-Undang Nomor 23 Tahun 2014 tentang Pemerintahan Daerah (Lembaran Negara Republik Indonesia Tahun 2015 Nomor 58, </w:t>
      </w:r>
      <w:r w:rsidRPr="00A0637C">
        <w:rPr>
          <w:rFonts w:cstheme="minorHAnsi"/>
          <w:spacing w:val="-3"/>
          <w:sz w:val="24"/>
          <w:szCs w:val="24"/>
        </w:rPr>
        <w:t xml:space="preserve">Tambahan </w:t>
      </w:r>
      <w:r w:rsidRPr="00A0637C">
        <w:rPr>
          <w:rFonts w:cstheme="minorHAnsi"/>
          <w:sz w:val="24"/>
          <w:szCs w:val="24"/>
        </w:rPr>
        <w:t>Lembaran Negara Republik Indonesia Nomor</w:t>
      </w:r>
      <w:r w:rsidRPr="00A0637C">
        <w:rPr>
          <w:rFonts w:cstheme="minorHAnsi"/>
          <w:spacing w:val="-6"/>
          <w:sz w:val="24"/>
          <w:szCs w:val="24"/>
        </w:rPr>
        <w:t xml:space="preserve"> </w:t>
      </w:r>
      <w:r w:rsidRPr="00A0637C">
        <w:rPr>
          <w:rFonts w:cstheme="minorHAnsi"/>
          <w:sz w:val="24"/>
          <w:szCs w:val="24"/>
        </w:rPr>
        <w:t>5679);</w:t>
      </w:r>
    </w:p>
    <w:p w14:paraId="2BC4BB81" w14:textId="2B9697C5" w:rsidR="005679B5" w:rsidRPr="00A0637C" w:rsidRDefault="005679B5" w:rsidP="005679B5">
      <w:pPr>
        <w:pStyle w:val="DaftarParagraf"/>
        <w:widowControl w:val="0"/>
        <w:numPr>
          <w:ilvl w:val="0"/>
          <w:numId w:val="8"/>
        </w:numPr>
        <w:tabs>
          <w:tab w:val="left" w:pos="2519"/>
        </w:tabs>
        <w:autoSpaceDE w:val="0"/>
        <w:autoSpaceDN w:val="0"/>
        <w:spacing w:after="0" w:line="240" w:lineRule="auto"/>
        <w:ind w:left="2518" w:right="529"/>
        <w:contextualSpacing w:val="0"/>
        <w:jc w:val="both"/>
        <w:rPr>
          <w:rFonts w:cstheme="minorHAnsi"/>
          <w:sz w:val="24"/>
          <w:szCs w:val="24"/>
        </w:rPr>
      </w:pPr>
      <w:r w:rsidRPr="00A0637C">
        <w:rPr>
          <w:rFonts w:cstheme="minorHAnsi"/>
          <w:sz w:val="24"/>
          <w:szCs w:val="24"/>
        </w:rPr>
        <w:t xml:space="preserve">Peraturan Pemerintah Nomor 109 Tahun 2012 tentang Pengamanan Bahan yang Mengandung Zat Adiktif Berupa Produk Tembakau Bagi Kesehatan (Lembaran Negara Republik Indonesia Tahun 2012 Nomor 278, </w:t>
      </w:r>
      <w:r w:rsidRPr="00A0637C">
        <w:rPr>
          <w:rFonts w:cstheme="minorHAnsi"/>
          <w:spacing w:val="-3"/>
          <w:sz w:val="24"/>
          <w:szCs w:val="24"/>
        </w:rPr>
        <w:t xml:space="preserve">Tambahan </w:t>
      </w:r>
      <w:r w:rsidRPr="00A0637C">
        <w:rPr>
          <w:rFonts w:cstheme="minorHAnsi"/>
          <w:sz w:val="24"/>
          <w:szCs w:val="24"/>
        </w:rPr>
        <w:t>Lembaran Negara Republik Indonesia Nomor</w:t>
      </w:r>
      <w:r w:rsidRPr="00A0637C">
        <w:rPr>
          <w:rFonts w:cstheme="minorHAnsi"/>
          <w:spacing w:val="-10"/>
          <w:sz w:val="24"/>
          <w:szCs w:val="24"/>
        </w:rPr>
        <w:t xml:space="preserve"> </w:t>
      </w:r>
      <w:r w:rsidRPr="00A0637C">
        <w:rPr>
          <w:rFonts w:cstheme="minorHAnsi"/>
          <w:sz w:val="24"/>
          <w:szCs w:val="24"/>
        </w:rPr>
        <w:t>5380);</w:t>
      </w:r>
    </w:p>
    <w:p w14:paraId="355A008E" w14:textId="77777777"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29"/>
        <w:contextualSpacing w:val="0"/>
        <w:jc w:val="both"/>
        <w:rPr>
          <w:rFonts w:cstheme="minorHAnsi"/>
          <w:sz w:val="24"/>
          <w:szCs w:val="24"/>
        </w:rPr>
      </w:pPr>
      <w:r w:rsidRPr="00A0637C">
        <w:rPr>
          <w:rFonts w:cstheme="minorHAnsi"/>
          <w:sz w:val="24"/>
          <w:szCs w:val="24"/>
        </w:rPr>
        <w:t xml:space="preserve">Peraturan Pemerintah Nomor 43 Tahun 2014 tentang Peraturan Pelaksanaan Undang-Undang Nomor 6 </w:t>
      </w:r>
      <w:r w:rsidRPr="00A0637C">
        <w:rPr>
          <w:rFonts w:cstheme="minorHAnsi"/>
          <w:spacing w:val="-3"/>
          <w:sz w:val="24"/>
          <w:szCs w:val="24"/>
        </w:rPr>
        <w:t xml:space="preserve">Tahun </w:t>
      </w:r>
      <w:r w:rsidRPr="00A0637C">
        <w:rPr>
          <w:rFonts w:cstheme="minorHAnsi"/>
          <w:sz w:val="24"/>
          <w:szCs w:val="24"/>
        </w:rPr>
        <w:t xml:space="preserve">2014 tentang Desa (Lembaran Negara Republik Indonesia Tahun 2014 Nomor 123, Tambahan Lembaran Negara Republik Indonesia Nomor 5539) sebagaimana telah diubah dengan Peraturan Pemerintah Nomor 47 Tahun 2015 tentang Perubahan Atas Peraturan Pemerintah Nomor 43 </w:t>
      </w:r>
      <w:r w:rsidRPr="00A0637C">
        <w:rPr>
          <w:rFonts w:cstheme="minorHAnsi"/>
          <w:spacing w:val="-3"/>
          <w:sz w:val="24"/>
          <w:szCs w:val="24"/>
        </w:rPr>
        <w:t xml:space="preserve">Tahun </w:t>
      </w:r>
      <w:r w:rsidRPr="00A0637C">
        <w:rPr>
          <w:rFonts w:cstheme="minorHAnsi"/>
          <w:sz w:val="24"/>
          <w:szCs w:val="24"/>
        </w:rPr>
        <w:t>2014 tentang Peraturan Pelaksanaan Undang-Undang Nomor 6 Tahun 2014 tentang Desa (Lembaran Negara Republik Indonesia Tahun 2015 Nomor 157, Tambahan Lembaran Negara Republik Indonesia Nomor</w:t>
      </w:r>
      <w:r w:rsidRPr="00A0637C">
        <w:rPr>
          <w:rFonts w:cstheme="minorHAnsi"/>
          <w:spacing w:val="-5"/>
          <w:sz w:val="24"/>
          <w:szCs w:val="24"/>
        </w:rPr>
        <w:t xml:space="preserve"> </w:t>
      </w:r>
      <w:r w:rsidRPr="00A0637C">
        <w:rPr>
          <w:rFonts w:cstheme="minorHAnsi"/>
          <w:sz w:val="24"/>
          <w:szCs w:val="24"/>
        </w:rPr>
        <w:t>5717);</w:t>
      </w:r>
    </w:p>
    <w:p w14:paraId="58D4265E" w14:textId="77777777"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25"/>
        <w:contextualSpacing w:val="0"/>
        <w:jc w:val="both"/>
        <w:rPr>
          <w:rFonts w:cstheme="minorHAnsi"/>
          <w:sz w:val="24"/>
          <w:szCs w:val="24"/>
        </w:rPr>
      </w:pPr>
      <w:r w:rsidRPr="00A0637C">
        <w:rPr>
          <w:rFonts w:cstheme="minorHAnsi"/>
          <w:spacing w:val="-8"/>
          <w:sz w:val="24"/>
          <w:szCs w:val="24"/>
        </w:rPr>
        <w:t xml:space="preserve">Peraturan Pemerintah </w:t>
      </w:r>
      <w:r w:rsidRPr="00A0637C">
        <w:rPr>
          <w:rFonts w:cstheme="minorHAnsi"/>
          <w:spacing w:val="-7"/>
          <w:sz w:val="24"/>
          <w:szCs w:val="24"/>
        </w:rPr>
        <w:t xml:space="preserve">Nomor </w:t>
      </w:r>
      <w:r w:rsidRPr="00A0637C">
        <w:rPr>
          <w:rFonts w:cstheme="minorHAnsi"/>
          <w:spacing w:val="-5"/>
          <w:sz w:val="24"/>
          <w:szCs w:val="24"/>
        </w:rPr>
        <w:t xml:space="preserve">12 </w:t>
      </w:r>
      <w:r w:rsidRPr="00A0637C">
        <w:rPr>
          <w:rFonts w:cstheme="minorHAnsi"/>
          <w:spacing w:val="-8"/>
          <w:sz w:val="24"/>
          <w:szCs w:val="24"/>
        </w:rPr>
        <w:t xml:space="preserve">Tahun </w:t>
      </w:r>
      <w:r w:rsidRPr="00A0637C">
        <w:rPr>
          <w:rFonts w:cstheme="minorHAnsi"/>
          <w:spacing w:val="-5"/>
          <w:sz w:val="24"/>
          <w:szCs w:val="24"/>
        </w:rPr>
        <w:t xml:space="preserve">2017 </w:t>
      </w:r>
      <w:r w:rsidRPr="00A0637C">
        <w:rPr>
          <w:rFonts w:cstheme="minorHAnsi"/>
          <w:spacing w:val="-8"/>
          <w:sz w:val="24"/>
          <w:szCs w:val="24"/>
        </w:rPr>
        <w:t xml:space="preserve">tentang Pembinaan </w:t>
      </w:r>
      <w:r w:rsidRPr="00A0637C">
        <w:rPr>
          <w:rFonts w:cstheme="minorHAnsi"/>
          <w:spacing w:val="-7"/>
          <w:sz w:val="24"/>
          <w:szCs w:val="24"/>
        </w:rPr>
        <w:t xml:space="preserve">dan </w:t>
      </w:r>
      <w:r w:rsidRPr="00A0637C">
        <w:rPr>
          <w:rFonts w:cstheme="minorHAnsi"/>
          <w:spacing w:val="-8"/>
          <w:sz w:val="24"/>
          <w:szCs w:val="24"/>
        </w:rPr>
        <w:t xml:space="preserve">Pengawasan Penyelenggaraan Pemerintahan </w:t>
      </w:r>
      <w:r w:rsidRPr="00A0637C">
        <w:rPr>
          <w:rFonts w:cstheme="minorHAnsi"/>
          <w:spacing w:val="-7"/>
          <w:sz w:val="24"/>
          <w:szCs w:val="24"/>
        </w:rPr>
        <w:t xml:space="preserve">Daerah </w:t>
      </w:r>
      <w:r w:rsidRPr="00A0637C">
        <w:rPr>
          <w:rFonts w:cstheme="minorHAnsi"/>
          <w:spacing w:val="-8"/>
          <w:sz w:val="24"/>
          <w:szCs w:val="24"/>
        </w:rPr>
        <w:t xml:space="preserve">(Lembaran Negara Republik Indonesia Tahun </w:t>
      </w:r>
      <w:r w:rsidRPr="00A0637C">
        <w:rPr>
          <w:rFonts w:cstheme="minorHAnsi"/>
          <w:spacing w:val="-6"/>
          <w:sz w:val="24"/>
          <w:szCs w:val="24"/>
        </w:rPr>
        <w:t xml:space="preserve">2017 Nomor </w:t>
      </w:r>
      <w:r w:rsidRPr="00A0637C">
        <w:rPr>
          <w:rFonts w:cstheme="minorHAnsi"/>
          <w:spacing w:val="-5"/>
          <w:sz w:val="24"/>
          <w:szCs w:val="24"/>
        </w:rPr>
        <w:t xml:space="preserve">73, </w:t>
      </w:r>
      <w:r w:rsidRPr="00A0637C">
        <w:rPr>
          <w:rFonts w:cstheme="minorHAnsi"/>
          <w:spacing w:val="-8"/>
          <w:sz w:val="24"/>
          <w:szCs w:val="24"/>
        </w:rPr>
        <w:t>Tambahan</w:t>
      </w:r>
      <w:r w:rsidRPr="00A0637C">
        <w:rPr>
          <w:rFonts w:cstheme="minorHAnsi"/>
          <w:spacing w:val="-19"/>
          <w:sz w:val="24"/>
          <w:szCs w:val="24"/>
        </w:rPr>
        <w:t xml:space="preserve"> </w:t>
      </w:r>
      <w:r w:rsidRPr="00A0637C">
        <w:rPr>
          <w:rFonts w:cstheme="minorHAnsi"/>
          <w:spacing w:val="-7"/>
          <w:sz w:val="24"/>
          <w:szCs w:val="24"/>
        </w:rPr>
        <w:t>Lembaran</w:t>
      </w:r>
      <w:r w:rsidRPr="00A0637C">
        <w:rPr>
          <w:rFonts w:cstheme="minorHAnsi"/>
          <w:spacing w:val="-18"/>
          <w:sz w:val="24"/>
          <w:szCs w:val="24"/>
        </w:rPr>
        <w:t xml:space="preserve"> </w:t>
      </w:r>
      <w:r w:rsidRPr="00A0637C">
        <w:rPr>
          <w:rFonts w:cstheme="minorHAnsi"/>
          <w:spacing w:val="-7"/>
          <w:sz w:val="24"/>
          <w:szCs w:val="24"/>
        </w:rPr>
        <w:t>Negara</w:t>
      </w:r>
      <w:r w:rsidRPr="00A0637C">
        <w:rPr>
          <w:rFonts w:cstheme="minorHAnsi"/>
          <w:spacing w:val="-14"/>
          <w:sz w:val="24"/>
          <w:szCs w:val="24"/>
        </w:rPr>
        <w:t xml:space="preserve"> </w:t>
      </w:r>
      <w:r w:rsidRPr="00A0637C">
        <w:rPr>
          <w:rFonts w:cstheme="minorHAnsi"/>
          <w:spacing w:val="-8"/>
          <w:sz w:val="24"/>
          <w:szCs w:val="24"/>
        </w:rPr>
        <w:t>Republik</w:t>
      </w:r>
      <w:r w:rsidRPr="00A0637C">
        <w:rPr>
          <w:rFonts w:cstheme="minorHAnsi"/>
          <w:spacing w:val="-13"/>
          <w:sz w:val="24"/>
          <w:szCs w:val="24"/>
        </w:rPr>
        <w:t xml:space="preserve"> </w:t>
      </w:r>
      <w:r w:rsidRPr="00A0637C">
        <w:rPr>
          <w:rFonts w:cstheme="minorHAnsi"/>
          <w:spacing w:val="-8"/>
          <w:sz w:val="24"/>
          <w:szCs w:val="24"/>
        </w:rPr>
        <w:t>Indonesia</w:t>
      </w:r>
      <w:r w:rsidRPr="00A0637C">
        <w:rPr>
          <w:rFonts w:cstheme="minorHAnsi"/>
          <w:spacing w:val="-18"/>
          <w:sz w:val="24"/>
          <w:szCs w:val="24"/>
        </w:rPr>
        <w:t xml:space="preserve"> </w:t>
      </w:r>
      <w:r w:rsidRPr="00A0637C">
        <w:rPr>
          <w:rFonts w:cstheme="minorHAnsi"/>
          <w:spacing w:val="-6"/>
          <w:sz w:val="24"/>
          <w:szCs w:val="24"/>
        </w:rPr>
        <w:t>Nomor</w:t>
      </w:r>
      <w:r w:rsidRPr="00A0637C">
        <w:rPr>
          <w:rFonts w:cstheme="minorHAnsi"/>
          <w:spacing w:val="-17"/>
          <w:sz w:val="24"/>
          <w:szCs w:val="24"/>
        </w:rPr>
        <w:t xml:space="preserve"> </w:t>
      </w:r>
      <w:r w:rsidRPr="00A0637C">
        <w:rPr>
          <w:rFonts w:cstheme="minorHAnsi"/>
          <w:spacing w:val="-9"/>
          <w:sz w:val="24"/>
          <w:szCs w:val="24"/>
        </w:rPr>
        <w:t>6041);</w:t>
      </w:r>
    </w:p>
    <w:p w14:paraId="5DD0DBBC" w14:textId="2AF47D8D" w:rsidR="005679B5" w:rsidRPr="00A0637C" w:rsidRDefault="005679B5" w:rsidP="005679B5">
      <w:pPr>
        <w:pStyle w:val="DaftarParagraf"/>
        <w:widowControl w:val="0"/>
        <w:numPr>
          <w:ilvl w:val="0"/>
          <w:numId w:val="8"/>
        </w:numPr>
        <w:tabs>
          <w:tab w:val="left" w:pos="2519"/>
        </w:tabs>
        <w:autoSpaceDE w:val="0"/>
        <w:autoSpaceDN w:val="0"/>
        <w:spacing w:after="0" w:line="242" w:lineRule="auto"/>
        <w:ind w:left="2518" w:right="529" w:hanging="423"/>
        <w:contextualSpacing w:val="0"/>
        <w:jc w:val="both"/>
        <w:rPr>
          <w:rFonts w:cstheme="minorHAnsi"/>
          <w:sz w:val="24"/>
          <w:szCs w:val="24"/>
          <w:highlight w:val="yellow"/>
        </w:rPr>
      </w:pPr>
      <w:r w:rsidRPr="00A0637C">
        <w:rPr>
          <w:rFonts w:cstheme="minorHAnsi"/>
          <w:sz w:val="24"/>
          <w:szCs w:val="24"/>
          <w:highlight w:val="yellow"/>
        </w:rPr>
        <w:t xml:space="preserve">Peraturan Daerah Kabupaten </w:t>
      </w:r>
      <w:r w:rsidRPr="00A0637C">
        <w:rPr>
          <w:rFonts w:cstheme="minorHAnsi"/>
          <w:sz w:val="24"/>
          <w:szCs w:val="24"/>
          <w:highlight w:val="yellow"/>
          <w:lang w:val="en-ID"/>
        </w:rPr>
        <w:t>…….</w:t>
      </w:r>
      <w:r w:rsidRPr="00A0637C">
        <w:rPr>
          <w:rFonts w:cstheme="minorHAnsi"/>
          <w:sz w:val="24"/>
          <w:szCs w:val="24"/>
          <w:highlight w:val="yellow"/>
        </w:rPr>
        <w:t xml:space="preserve"> Nomor </w:t>
      </w:r>
      <w:r w:rsidRPr="00A0637C">
        <w:rPr>
          <w:rFonts w:cstheme="minorHAnsi"/>
          <w:sz w:val="24"/>
          <w:szCs w:val="24"/>
          <w:highlight w:val="yellow"/>
          <w:lang w:val="en-ID"/>
        </w:rPr>
        <w:t>…..</w:t>
      </w:r>
      <w:r w:rsidRPr="00A0637C">
        <w:rPr>
          <w:rFonts w:cstheme="minorHAnsi"/>
          <w:sz w:val="24"/>
          <w:szCs w:val="24"/>
          <w:highlight w:val="yellow"/>
        </w:rPr>
        <w:t xml:space="preserve">  </w:t>
      </w:r>
      <w:r w:rsidRPr="00A0637C">
        <w:rPr>
          <w:rFonts w:cstheme="minorHAnsi"/>
          <w:spacing w:val="-3"/>
          <w:sz w:val="24"/>
          <w:szCs w:val="24"/>
          <w:highlight w:val="yellow"/>
        </w:rPr>
        <w:t xml:space="preserve">Tahun </w:t>
      </w:r>
      <w:r w:rsidRPr="00A0637C">
        <w:rPr>
          <w:rFonts w:cstheme="minorHAnsi"/>
          <w:sz w:val="24"/>
          <w:szCs w:val="24"/>
          <w:highlight w:val="yellow"/>
          <w:lang w:val="en-ID"/>
        </w:rPr>
        <w:t>……..</w:t>
      </w:r>
      <w:r w:rsidRPr="00A0637C">
        <w:rPr>
          <w:rFonts w:cstheme="minorHAnsi"/>
          <w:sz w:val="24"/>
          <w:szCs w:val="24"/>
          <w:highlight w:val="yellow"/>
        </w:rPr>
        <w:t xml:space="preserve"> tentang Kawasan </w:t>
      </w:r>
      <w:r w:rsidRPr="00A0637C">
        <w:rPr>
          <w:rFonts w:cstheme="minorHAnsi"/>
          <w:spacing w:val="-3"/>
          <w:sz w:val="24"/>
          <w:szCs w:val="24"/>
          <w:highlight w:val="yellow"/>
        </w:rPr>
        <w:t xml:space="preserve">Tanpa </w:t>
      </w:r>
      <w:r w:rsidRPr="00A0637C">
        <w:rPr>
          <w:rFonts w:cstheme="minorHAnsi"/>
          <w:sz w:val="24"/>
          <w:szCs w:val="24"/>
          <w:highlight w:val="yellow"/>
        </w:rPr>
        <w:t>Rokok;</w:t>
      </w:r>
    </w:p>
    <w:p w14:paraId="508DFA0A" w14:textId="77777777" w:rsidR="005679B5" w:rsidRPr="00A0637C" w:rsidRDefault="005679B5" w:rsidP="005679B5">
      <w:pPr>
        <w:pStyle w:val="TeksIsi"/>
        <w:spacing w:before="7"/>
        <w:rPr>
          <w:rFonts w:asciiTheme="minorHAnsi" w:hAnsiTheme="minorHAnsi" w:cstheme="minorHAnsi"/>
        </w:rPr>
      </w:pPr>
    </w:p>
    <w:p w14:paraId="71BE32BD" w14:textId="77777777" w:rsidR="005679B5" w:rsidRPr="00A0637C" w:rsidRDefault="005679B5" w:rsidP="00945897">
      <w:pPr>
        <w:pStyle w:val="TeksIsi"/>
        <w:spacing w:before="103"/>
        <w:ind w:right="4"/>
        <w:jc w:val="center"/>
        <w:rPr>
          <w:rFonts w:asciiTheme="minorHAnsi" w:hAnsiTheme="minorHAnsi" w:cstheme="minorHAnsi"/>
        </w:rPr>
      </w:pPr>
      <w:r w:rsidRPr="00A0637C">
        <w:rPr>
          <w:rFonts w:asciiTheme="minorHAnsi" w:hAnsiTheme="minorHAnsi" w:cstheme="minorHAnsi"/>
        </w:rPr>
        <w:t>Dengan Kesepakatan Bersama</w:t>
      </w:r>
    </w:p>
    <w:p w14:paraId="28AD6616" w14:textId="77777777" w:rsidR="005679B5" w:rsidRPr="00A0637C" w:rsidRDefault="005679B5" w:rsidP="00945897">
      <w:pPr>
        <w:pStyle w:val="TeksIsi"/>
        <w:spacing w:before="6"/>
        <w:ind w:right="4"/>
        <w:rPr>
          <w:rFonts w:asciiTheme="minorHAnsi" w:hAnsiTheme="minorHAnsi" w:cstheme="minorHAnsi"/>
        </w:rPr>
      </w:pPr>
    </w:p>
    <w:p w14:paraId="1F322359" w14:textId="018F29EF" w:rsidR="005679B5" w:rsidRPr="00A0637C" w:rsidRDefault="005679B5" w:rsidP="00945897">
      <w:pPr>
        <w:pStyle w:val="TeksIsi"/>
        <w:spacing w:line="279" w:lineRule="exact"/>
        <w:ind w:right="4"/>
        <w:jc w:val="center"/>
        <w:rPr>
          <w:rFonts w:asciiTheme="minorHAnsi" w:hAnsiTheme="minorHAnsi" w:cstheme="minorHAnsi"/>
          <w:highlight w:val="yellow"/>
          <w:lang w:val="en-ID"/>
        </w:rPr>
      </w:pPr>
      <w:r w:rsidRPr="00A0637C">
        <w:rPr>
          <w:rFonts w:asciiTheme="minorHAnsi" w:hAnsiTheme="minorHAnsi" w:cstheme="minorHAnsi"/>
          <w:highlight w:val="yellow"/>
        </w:rPr>
        <w:t xml:space="preserve">BADAN PERMUSYAWARATAN DESA </w:t>
      </w:r>
      <w:r w:rsidR="00945897" w:rsidRPr="00A0637C">
        <w:rPr>
          <w:rFonts w:asciiTheme="minorHAnsi" w:hAnsiTheme="minorHAnsi" w:cstheme="minorHAnsi"/>
          <w:highlight w:val="yellow"/>
          <w:lang w:val="en-ID"/>
        </w:rPr>
        <w:t>……………….</w:t>
      </w:r>
    </w:p>
    <w:p w14:paraId="6182E080" w14:textId="77777777" w:rsidR="005679B5" w:rsidRPr="00A0637C" w:rsidRDefault="005679B5" w:rsidP="00945897">
      <w:pPr>
        <w:pStyle w:val="TeksIsi"/>
        <w:spacing w:line="279" w:lineRule="exact"/>
        <w:ind w:right="4"/>
        <w:jc w:val="center"/>
        <w:rPr>
          <w:rFonts w:asciiTheme="minorHAnsi" w:hAnsiTheme="minorHAnsi" w:cstheme="minorHAnsi"/>
          <w:highlight w:val="yellow"/>
        </w:rPr>
      </w:pPr>
      <w:r w:rsidRPr="00A0637C">
        <w:rPr>
          <w:rFonts w:asciiTheme="minorHAnsi" w:hAnsiTheme="minorHAnsi" w:cstheme="minorHAnsi"/>
          <w:highlight w:val="yellow"/>
        </w:rPr>
        <w:t>dan</w:t>
      </w:r>
    </w:p>
    <w:p w14:paraId="51A87205" w14:textId="3576C3AE" w:rsidR="005679B5" w:rsidRPr="00A0637C" w:rsidRDefault="005679B5" w:rsidP="00945897">
      <w:pPr>
        <w:ind w:right="4"/>
        <w:jc w:val="center"/>
        <w:rPr>
          <w:rFonts w:cstheme="minorHAnsi"/>
          <w:sz w:val="24"/>
          <w:szCs w:val="24"/>
          <w:highlight w:val="yellow"/>
          <w:lang w:val="en-ID"/>
        </w:rPr>
      </w:pPr>
      <w:r w:rsidRPr="00A0637C">
        <w:rPr>
          <w:rFonts w:cstheme="minorHAnsi"/>
          <w:sz w:val="24"/>
          <w:szCs w:val="24"/>
          <w:highlight w:val="yellow"/>
        </w:rPr>
        <w:t xml:space="preserve">KEPALA DESA </w:t>
      </w:r>
      <w:r w:rsidR="00945897" w:rsidRPr="00A0637C">
        <w:rPr>
          <w:rFonts w:cstheme="minorHAnsi"/>
          <w:sz w:val="24"/>
          <w:szCs w:val="24"/>
          <w:highlight w:val="yellow"/>
          <w:lang w:val="en-ID"/>
        </w:rPr>
        <w:t>……………….</w:t>
      </w:r>
    </w:p>
    <w:p w14:paraId="283DADA6" w14:textId="613B7F10" w:rsidR="00945897" w:rsidRPr="00A0637C" w:rsidRDefault="00945897" w:rsidP="00945897">
      <w:pPr>
        <w:ind w:right="4"/>
        <w:jc w:val="center"/>
        <w:rPr>
          <w:rFonts w:cstheme="minorHAnsi"/>
          <w:sz w:val="24"/>
          <w:szCs w:val="24"/>
          <w:highlight w:val="yellow"/>
          <w:lang w:val="en-ID"/>
        </w:rPr>
      </w:pPr>
      <w:r w:rsidRPr="00A0637C">
        <w:rPr>
          <w:rFonts w:cstheme="minorHAnsi"/>
          <w:sz w:val="24"/>
          <w:szCs w:val="24"/>
        </w:rPr>
        <w:t>MEMUTUSKAN :</w:t>
      </w:r>
    </w:p>
    <w:p w14:paraId="462AFF62" w14:textId="0B68CA80" w:rsidR="005679B5" w:rsidRPr="00A0637C" w:rsidRDefault="005679B5" w:rsidP="00945897">
      <w:pPr>
        <w:ind w:right="4"/>
        <w:rPr>
          <w:rFonts w:cstheme="minorHAnsi"/>
          <w:sz w:val="24"/>
          <w:szCs w:val="24"/>
        </w:rPr>
      </w:pPr>
      <w:r w:rsidRPr="00A0637C">
        <w:rPr>
          <w:rFonts w:cstheme="minorHAnsi"/>
          <w:sz w:val="24"/>
          <w:szCs w:val="24"/>
          <w:highlight w:val="yellow"/>
        </w:rPr>
        <w:t xml:space="preserve"> Menetapkan : PERATURAN DESA ……………………. KECAMATAN </w:t>
      </w:r>
      <w:r w:rsidR="00945897" w:rsidRPr="00A0637C">
        <w:rPr>
          <w:rFonts w:cstheme="minorHAnsi"/>
          <w:sz w:val="24"/>
          <w:szCs w:val="24"/>
          <w:highlight w:val="yellow"/>
          <w:lang w:val="en-ID"/>
        </w:rPr>
        <w:t>…………</w:t>
      </w:r>
      <w:r w:rsidRPr="00A0637C">
        <w:rPr>
          <w:rFonts w:cstheme="minorHAnsi"/>
          <w:sz w:val="24"/>
          <w:szCs w:val="24"/>
          <w:highlight w:val="yellow"/>
        </w:rPr>
        <w:t xml:space="preserve"> KABUPATEN </w:t>
      </w:r>
      <w:r w:rsidR="00945897" w:rsidRPr="00A0637C">
        <w:rPr>
          <w:rFonts w:cstheme="minorHAnsi"/>
          <w:sz w:val="24"/>
          <w:szCs w:val="24"/>
          <w:highlight w:val="yellow"/>
          <w:lang w:val="en-ID"/>
        </w:rPr>
        <w:t>………………….</w:t>
      </w:r>
      <w:r w:rsidRPr="00A0637C">
        <w:rPr>
          <w:rFonts w:cstheme="minorHAnsi"/>
          <w:sz w:val="24"/>
          <w:szCs w:val="24"/>
          <w:highlight w:val="yellow"/>
        </w:rPr>
        <w:t xml:space="preserve"> TENTANG KAWASAN TANPA ROKOK</w:t>
      </w:r>
    </w:p>
    <w:p w14:paraId="0F6BD6F1" w14:textId="77777777" w:rsidR="008146A4" w:rsidRPr="00A0637C" w:rsidRDefault="008146A4" w:rsidP="005679B5">
      <w:pPr>
        <w:rPr>
          <w:rFonts w:cstheme="minorHAnsi"/>
          <w:sz w:val="24"/>
          <w:szCs w:val="24"/>
        </w:rPr>
      </w:pPr>
    </w:p>
    <w:p w14:paraId="1D1CE0DB" w14:textId="77777777" w:rsidR="008146A4" w:rsidRPr="00A0637C" w:rsidRDefault="008146A4" w:rsidP="005679B5">
      <w:pPr>
        <w:rPr>
          <w:rFonts w:cstheme="minorHAnsi"/>
          <w:sz w:val="24"/>
          <w:szCs w:val="24"/>
        </w:rPr>
      </w:pPr>
    </w:p>
    <w:p w14:paraId="0E048688" w14:textId="77777777" w:rsidR="008146A4" w:rsidRPr="00A0637C" w:rsidRDefault="008146A4" w:rsidP="005679B5">
      <w:pPr>
        <w:rPr>
          <w:rFonts w:cstheme="minorHAnsi"/>
          <w:sz w:val="24"/>
          <w:szCs w:val="24"/>
        </w:rPr>
      </w:pPr>
    </w:p>
    <w:p w14:paraId="471AEED2" w14:textId="65C1CEA7" w:rsidR="005679B5" w:rsidRPr="00A0637C" w:rsidRDefault="005679B5" w:rsidP="00A0637C">
      <w:pPr>
        <w:jc w:val="center"/>
        <w:rPr>
          <w:rFonts w:cstheme="minorHAnsi"/>
          <w:b/>
          <w:bCs/>
          <w:sz w:val="24"/>
          <w:szCs w:val="24"/>
        </w:rPr>
      </w:pPr>
      <w:r w:rsidRPr="00A0637C">
        <w:rPr>
          <w:rFonts w:cstheme="minorHAnsi"/>
          <w:b/>
          <w:bCs/>
          <w:sz w:val="24"/>
          <w:szCs w:val="24"/>
        </w:rPr>
        <w:lastRenderedPageBreak/>
        <w:t>BAB I</w:t>
      </w:r>
    </w:p>
    <w:p w14:paraId="57ADDA97" w14:textId="77777777" w:rsidR="005679B5" w:rsidRPr="00A0637C" w:rsidRDefault="005679B5" w:rsidP="00945897">
      <w:pPr>
        <w:jc w:val="center"/>
        <w:rPr>
          <w:rFonts w:cstheme="minorHAnsi"/>
          <w:b/>
          <w:bCs/>
          <w:sz w:val="24"/>
          <w:szCs w:val="24"/>
        </w:rPr>
      </w:pPr>
      <w:r w:rsidRPr="00A0637C">
        <w:rPr>
          <w:rFonts w:cstheme="minorHAnsi"/>
          <w:b/>
          <w:bCs/>
          <w:sz w:val="24"/>
          <w:szCs w:val="24"/>
        </w:rPr>
        <w:t>KETENTUAN UMUM</w:t>
      </w:r>
    </w:p>
    <w:p w14:paraId="43A7A580" w14:textId="77777777" w:rsidR="005679B5" w:rsidRPr="00A0637C" w:rsidRDefault="005679B5" w:rsidP="00945897">
      <w:pPr>
        <w:jc w:val="center"/>
        <w:rPr>
          <w:rFonts w:cstheme="minorHAnsi"/>
          <w:b/>
          <w:bCs/>
          <w:sz w:val="24"/>
          <w:szCs w:val="24"/>
        </w:rPr>
      </w:pPr>
    </w:p>
    <w:p w14:paraId="118506C1" w14:textId="466F045F" w:rsidR="005679B5" w:rsidRPr="00A0637C" w:rsidRDefault="005679B5" w:rsidP="00945897">
      <w:pPr>
        <w:jc w:val="center"/>
        <w:rPr>
          <w:rFonts w:cstheme="minorHAnsi"/>
          <w:b/>
          <w:bCs/>
          <w:sz w:val="24"/>
          <w:szCs w:val="24"/>
        </w:rPr>
      </w:pPr>
      <w:r w:rsidRPr="00A0637C">
        <w:rPr>
          <w:rFonts w:cstheme="minorHAnsi"/>
          <w:b/>
          <w:bCs/>
          <w:sz w:val="24"/>
          <w:szCs w:val="24"/>
        </w:rPr>
        <w:t>Pasal 1</w:t>
      </w:r>
    </w:p>
    <w:p w14:paraId="1976979D" w14:textId="77777777" w:rsidR="005679B5" w:rsidRPr="00A0637C" w:rsidRDefault="005679B5" w:rsidP="005679B5">
      <w:pPr>
        <w:rPr>
          <w:rFonts w:cstheme="minorHAnsi"/>
          <w:sz w:val="24"/>
          <w:szCs w:val="24"/>
        </w:rPr>
      </w:pPr>
      <w:r w:rsidRPr="00A0637C">
        <w:rPr>
          <w:rFonts w:cstheme="minorHAnsi"/>
          <w:sz w:val="24"/>
          <w:szCs w:val="24"/>
        </w:rPr>
        <w:t>Dalam Peraturan Desa ini yang dimaksud dengan :</w:t>
      </w:r>
    </w:p>
    <w:p w14:paraId="0F0C76C7" w14:textId="77777777"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Desa adalah Desa………………….</w:t>
      </w:r>
    </w:p>
    <w:p w14:paraId="6C3576F3" w14:textId="7729CDA8"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Pemerintah Desa adalah kepala Desa ……………….. dan Perangkat Desa</w:t>
      </w:r>
      <w:r w:rsidR="00945897" w:rsidRPr="00A0637C">
        <w:rPr>
          <w:rFonts w:cstheme="minorHAnsi"/>
          <w:sz w:val="24"/>
          <w:szCs w:val="24"/>
          <w:lang w:val="en-ID"/>
        </w:rPr>
        <w:t xml:space="preserve"> </w:t>
      </w:r>
      <w:r w:rsidRPr="00A0637C">
        <w:rPr>
          <w:rFonts w:cstheme="minorHAnsi"/>
          <w:sz w:val="24"/>
          <w:szCs w:val="24"/>
        </w:rPr>
        <w:t>sebagai unsur Penyelenggara Pemerintahan Desa………………</w:t>
      </w:r>
    </w:p>
    <w:p w14:paraId="19C3A4F6" w14:textId="64C46000" w:rsidR="00945897" w:rsidRPr="00A0637C" w:rsidRDefault="00945897" w:rsidP="00945897">
      <w:pPr>
        <w:pStyle w:val="DaftarParagraf"/>
        <w:numPr>
          <w:ilvl w:val="0"/>
          <w:numId w:val="10"/>
        </w:numPr>
        <w:rPr>
          <w:rFonts w:cstheme="minorHAnsi"/>
          <w:sz w:val="24"/>
          <w:szCs w:val="24"/>
        </w:rPr>
      </w:pPr>
      <w:r w:rsidRPr="00A0637C">
        <w:rPr>
          <w:rFonts w:cstheme="minorHAnsi"/>
          <w:sz w:val="24"/>
          <w:szCs w:val="24"/>
        </w:rPr>
        <w:t>Kepala Desa adalah Kepala Desa ……………..</w:t>
      </w:r>
    </w:p>
    <w:p w14:paraId="5A212D21" w14:textId="1589ABC8"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 xml:space="preserve">Pemerintahan Desa adalah penyelenggaraan urusan pemerintahan oleh Pemerintah Desa dan BPD menurut </w:t>
      </w:r>
      <w:r w:rsidR="00945897" w:rsidRPr="00A0637C">
        <w:rPr>
          <w:rFonts w:cstheme="minorHAnsi"/>
          <w:sz w:val="24"/>
          <w:szCs w:val="24"/>
        </w:rPr>
        <w:t>asas</w:t>
      </w:r>
      <w:r w:rsidRPr="00A0637C">
        <w:rPr>
          <w:rFonts w:cstheme="minorHAnsi"/>
          <w:sz w:val="24"/>
          <w:szCs w:val="24"/>
        </w:rPr>
        <w:t xml:space="preserve"> otonomi dan tugas pembantuan dengan prinsip otonomi seluas-luasnya dalam sistem dan prinsip Negara Kesatuan Republik Indonesia sebagaimana dimaksud dalam Undang –Undang Dasar Negara Republik Indonesia Tahun 1945</w:t>
      </w:r>
    </w:p>
    <w:p w14:paraId="6CDF0A18" w14:textId="77777777"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Badan Permusyawaratan Desa yang selanjutnya disebut BPD adalah lembaga perwakilan desa sebagai unsur penyelenggara pemerintah Desa ………………</w:t>
      </w:r>
    </w:p>
    <w:p w14:paraId="1B073DA8" w14:textId="77777777" w:rsidR="000D7B11" w:rsidRPr="00A0637C" w:rsidRDefault="005679B5" w:rsidP="000D7B11">
      <w:pPr>
        <w:pStyle w:val="DaftarParagraf"/>
        <w:numPr>
          <w:ilvl w:val="0"/>
          <w:numId w:val="10"/>
        </w:numPr>
        <w:rPr>
          <w:rFonts w:cstheme="minorHAnsi"/>
          <w:sz w:val="24"/>
          <w:szCs w:val="24"/>
        </w:rPr>
      </w:pPr>
      <w:r w:rsidRPr="00A0637C">
        <w:rPr>
          <w:rFonts w:cstheme="minorHAnsi"/>
          <w:sz w:val="24"/>
          <w:szCs w:val="24"/>
        </w:rPr>
        <w:t>Rokok adalah hasil olahan</w:t>
      </w:r>
      <w:r w:rsidR="000D7B11" w:rsidRPr="00A0637C">
        <w:rPr>
          <w:rFonts w:cstheme="minorHAnsi"/>
          <w:sz w:val="24"/>
          <w:szCs w:val="24"/>
          <w:lang w:val="en-ID"/>
        </w:rPr>
        <w:t xml:space="preserve"> produk</w:t>
      </w:r>
      <w:r w:rsidRPr="00A0637C">
        <w:rPr>
          <w:rFonts w:cstheme="minorHAnsi"/>
          <w:sz w:val="24"/>
          <w:szCs w:val="24"/>
        </w:rPr>
        <w:t xml:space="preserve"> tembakau terbungkus termasuk cerutu atau bentuk lainnya yang dihasilkan dari </w:t>
      </w:r>
      <w:r w:rsidRPr="00A0637C">
        <w:rPr>
          <w:rFonts w:cstheme="minorHAnsi"/>
          <w:i/>
          <w:iCs/>
          <w:sz w:val="24"/>
          <w:szCs w:val="24"/>
        </w:rPr>
        <w:t>tanaman Nicotiana Tobacum, Nicotina Rustica</w:t>
      </w:r>
      <w:r w:rsidR="000D7B11" w:rsidRPr="00A0637C">
        <w:rPr>
          <w:rFonts w:cstheme="minorHAnsi"/>
          <w:i/>
          <w:iCs/>
          <w:sz w:val="24"/>
          <w:szCs w:val="24"/>
          <w:lang w:val="en-ID"/>
        </w:rPr>
        <w:t xml:space="preserve"> </w:t>
      </w:r>
      <w:r w:rsidRPr="00A0637C">
        <w:rPr>
          <w:rFonts w:cstheme="minorHAnsi"/>
          <w:sz w:val="24"/>
          <w:szCs w:val="24"/>
        </w:rPr>
        <w:t>dan spesies lainnya atau sintetisnya yang mengandung nikotin, tar dan zat adiktif dengan atau tanpa bahan tambahan.</w:t>
      </w:r>
    </w:p>
    <w:p w14:paraId="744E9CF6" w14:textId="56A6B6B2" w:rsidR="000D7B11" w:rsidRPr="00A0637C" w:rsidRDefault="000D7B11" w:rsidP="000D7B11">
      <w:pPr>
        <w:pStyle w:val="DaftarParagraf"/>
        <w:numPr>
          <w:ilvl w:val="0"/>
          <w:numId w:val="10"/>
        </w:numPr>
        <w:rPr>
          <w:rFonts w:cstheme="minorHAnsi"/>
          <w:sz w:val="24"/>
          <w:szCs w:val="24"/>
        </w:rPr>
      </w:pPr>
      <w:r w:rsidRPr="00A0637C">
        <w:rPr>
          <w:rFonts w:cstheme="minorHAnsi"/>
          <w:sz w:val="24"/>
          <w:szCs w:val="24"/>
        </w:rPr>
        <w:t xml:space="preserve">Nikotin adalah zat atau bahan senyawa </w:t>
      </w:r>
      <w:proofErr w:type="spellStart"/>
      <w:r w:rsidRPr="00A0637C">
        <w:rPr>
          <w:rFonts w:cstheme="minorHAnsi"/>
          <w:i/>
          <w:iCs/>
          <w:sz w:val="24"/>
          <w:szCs w:val="24"/>
        </w:rPr>
        <w:t>pirrolidin</w:t>
      </w:r>
      <w:proofErr w:type="spellEnd"/>
      <w:r w:rsidRPr="00A0637C">
        <w:rPr>
          <w:rFonts w:cstheme="minorHAnsi"/>
          <w:sz w:val="24"/>
          <w:szCs w:val="24"/>
        </w:rPr>
        <w:t xml:space="preserve"> yang terdapat dalam </w:t>
      </w:r>
      <w:r w:rsidRPr="00A0637C">
        <w:rPr>
          <w:rFonts w:cstheme="minorHAnsi"/>
          <w:i/>
          <w:iCs/>
          <w:sz w:val="24"/>
          <w:szCs w:val="24"/>
        </w:rPr>
        <w:t>Nicotiana</w:t>
      </w:r>
      <w:r w:rsidRPr="00A0637C">
        <w:rPr>
          <w:rFonts w:cstheme="minorHAnsi"/>
          <w:i/>
          <w:iCs/>
          <w:sz w:val="24"/>
          <w:szCs w:val="24"/>
        </w:rPr>
        <w:t xml:space="preserve"> </w:t>
      </w:r>
      <w:r w:rsidRPr="00A0637C">
        <w:rPr>
          <w:rFonts w:cstheme="minorHAnsi"/>
          <w:i/>
          <w:iCs/>
          <w:sz w:val="24"/>
          <w:szCs w:val="24"/>
        </w:rPr>
        <w:t>Tobacum</w:t>
      </w:r>
      <w:r w:rsidRPr="00A0637C">
        <w:rPr>
          <w:rFonts w:cstheme="minorHAnsi"/>
          <w:i/>
          <w:iCs/>
          <w:sz w:val="24"/>
          <w:szCs w:val="24"/>
        </w:rPr>
        <w:t>, Nicotiana Rustica d</w:t>
      </w:r>
      <w:r w:rsidRPr="00A0637C">
        <w:rPr>
          <w:rFonts w:cstheme="minorHAnsi"/>
          <w:sz w:val="24"/>
          <w:szCs w:val="24"/>
        </w:rPr>
        <w:t>an spesies lainnya atau sintetisnya yang bersifat adiktif dapat mengakibatkan ketergantungan.</w:t>
      </w:r>
    </w:p>
    <w:p w14:paraId="615EA608" w14:textId="785F1FA9" w:rsidR="000D7B11" w:rsidRPr="00A0637C" w:rsidRDefault="000D7B11" w:rsidP="000D7B11">
      <w:pPr>
        <w:pStyle w:val="DaftarParagraf"/>
        <w:numPr>
          <w:ilvl w:val="0"/>
          <w:numId w:val="10"/>
        </w:numPr>
        <w:rPr>
          <w:rFonts w:cstheme="minorHAnsi"/>
          <w:sz w:val="24"/>
          <w:szCs w:val="24"/>
        </w:rPr>
      </w:pPr>
      <w:r w:rsidRPr="00A0637C">
        <w:rPr>
          <w:rFonts w:cstheme="minorHAnsi"/>
          <w:sz w:val="24"/>
          <w:szCs w:val="24"/>
        </w:rPr>
        <w:t>Tar adalah senyawa kondensat asap yang merupakan total residu dihasilkan saat Rokok dibakar setelah dikurangi Nikotin dan air, yang bersifat karsinogenik.</w:t>
      </w:r>
    </w:p>
    <w:p w14:paraId="3395FD5F" w14:textId="7CCFC857" w:rsidR="000D7B11" w:rsidRPr="00A0637C" w:rsidRDefault="000D7B11" w:rsidP="000D7B11">
      <w:pPr>
        <w:pStyle w:val="DaftarParagraf"/>
        <w:numPr>
          <w:ilvl w:val="0"/>
          <w:numId w:val="10"/>
        </w:numPr>
        <w:rPr>
          <w:rFonts w:cstheme="minorHAnsi"/>
          <w:sz w:val="24"/>
          <w:szCs w:val="24"/>
        </w:rPr>
      </w:pPr>
      <w:r w:rsidRPr="00A0637C">
        <w:rPr>
          <w:rFonts w:cstheme="minorHAnsi"/>
          <w:sz w:val="24"/>
          <w:szCs w:val="24"/>
        </w:rPr>
        <w:t>Produk tembakau adalah suatu produk yang secara keseluruhan atau sebagian terbuat dari daun tembakau sebagai bahan bakunya yang diolah untuk digunakan dengan cara dibakar, dihisap, dan dihirup atau dikunyah.</w:t>
      </w:r>
    </w:p>
    <w:p w14:paraId="01CF86EB" w14:textId="2D1A5E78"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Merokok adalah kegiatan membakar dan/atau menghisap rokok</w:t>
      </w:r>
      <w:r w:rsidR="000D7B11" w:rsidRPr="00A0637C">
        <w:rPr>
          <w:rFonts w:cstheme="minorHAnsi"/>
          <w:sz w:val="24"/>
          <w:szCs w:val="24"/>
          <w:lang w:val="en-ID"/>
        </w:rPr>
        <w:t xml:space="preserve"> dan/atau memanaskan suatu produk rokok.</w:t>
      </w:r>
    </w:p>
    <w:p w14:paraId="11778CA3" w14:textId="77777777"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Kawasan tanpa Rokok, yang selanjutnya disingkat KTR, adalah ruangan atau area yang dinyatakan dilarang untuk kegiatan merokok atau kegiatan memproduksi, menjual, mengiklankan, dan/atau mempromosikan produk tembakau</w:t>
      </w:r>
    </w:p>
    <w:p w14:paraId="325B0396" w14:textId="42DBF254" w:rsidR="005679B5" w:rsidRPr="00A0637C" w:rsidRDefault="005679B5" w:rsidP="00945897">
      <w:pPr>
        <w:pStyle w:val="DaftarParagraf"/>
        <w:numPr>
          <w:ilvl w:val="0"/>
          <w:numId w:val="10"/>
        </w:numPr>
        <w:rPr>
          <w:rFonts w:cstheme="minorHAnsi"/>
          <w:sz w:val="24"/>
          <w:szCs w:val="24"/>
        </w:rPr>
      </w:pPr>
      <w:r w:rsidRPr="00A0637C">
        <w:rPr>
          <w:rFonts w:cstheme="minorHAnsi"/>
          <w:sz w:val="24"/>
          <w:szCs w:val="24"/>
        </w:rPr>
        <w:t>Perokok Pasif adalah orang yang bukan perokok</w:t>
      </w:r>
      <w:r w:rsidR="000D7B11" w:rsidRPr="00A0637C">
        <w:rPr>
          <w:rFonts w:cstheme="minorHAnsi"/>
          <w:sz w:val="24"/>
          <w:szCs w:val="24"/>
          <w:lang w:val="en-ID"/>
        </w:rPr>
        <w:t>,</w:t>
      </w:r>
      <w:r w:rsidRPr="00A0637C">
        <w:rPr>
          <w:rFonts w:cstheme="minorHAnsi"/>
          <w:sz w:val="24"/>
          <w:szCs w:val="24"/>
        </w:rPr>
        <w:t xml:space="preserve"> namun terpaksa menghisap atau menghirup asap rokok yang dikeluarkan oleh perokok.</w:t>
      </w:r>
    </w:p>
    <w:p w14:paraId="07B8D4A9" w14:textId="77777777" w:rsidR="000D7B11" w:rsidRPr="00A0637C" w:rsidRDefault="000D7B11" w:rsidP="000D7B11">
      <w:pPr>
        <w:pStyle w:val="DaftarParagraf"/>
        <w:widowControl w:val="0"/>
        <w:numPr>
          <w:ilvl w:val="0"/>
          <w:numId w:val="10"/>
        </w:numPr>
        <w:pBdr>
          <w:top w:val="nil"/>
          <w:left w:val="nil"/>
          <w:bottom w:val="nil"/>
          <w:right w:val="nil"/>
          <w:between w:val="nil"/>
        </w:pBdr>
        <w:suppressAutoHyphens/>
        <w:spacing w:line="240" w:lineRule="auto"/>
        <w:jc w:val="both"/>
        <w:textDirection w:val="btLr"/>
        <w:textAlignment w:val="top"/>
        <w:outlineLvl w:val="0"/>
        <w:rPr>
          <w:rFonts w:eastAsia="Bookman Old Style" w:cstheme="minorHAnsi"/>
          <w:sz w:val="24"/>
          <w:szCs w:val="24"/>
        </w:rPr>
      </w:pPr>
      <w:r w:rsidRPr="00A0637C">
        <w:rPr>
          <w:rFonts w:eastAsia="Bookman Old Style" w:cstheme="minorHAnsi"/>
          <w:sz w:val="24"/>
          <w:szCs w:val="24"/>
        </w:rPr>
        <w:t xml:space="preserve">Fasilitas pelayanan kesehatan adalah tempat yang digunakan untuk menyelenggarakan pelayanan kesehatan, baik yang berbentuk promosi kesehatan, pencegahan (preventif) terhadap masalah kesehatan/penyakit, pengobatan untuk penyembuhan penyakit, pengurangan penderitaan akibat penyakit(kuratif), pengendalian penyakit atau kecacatan, maupun pengembalian bekas penderita (rehabilitasi) ke dalam masyarakat yang dilakukan oleh </w:t>
      </w:r>
      <w:r w:rsidRPr="00A0637C">
        <w:rPr>
          <w:rFonts w:eastAsia="Bookman Old Style" w:cstheme="minorHAnsi"/>
          <w:sz w:val="24"/>
          <w:szCs w:val="24"/>
        </w:rPr>
        <w:lastRenderedPageBreak/>
        <w:t>Pemerintah Pusat, Pemerintah Daerah, swasta dan/atau masyarakat</w:t>
      </w:r>
      <w:r w:rsidRPr="00A0637C">
        <w:rPr>
          <w:rFonts w:eastAsia="Bookman Old Style" w:cstheme="minorHAnsi"/>
          <w:i/>
          <w:sz w:val="24"/>
          <w:szCs w:val="24"/>
        </w:rPr>
        <w:t xml:space="preserve"> </w:t>
      </w:r>
      <w:r w:rsidRPr="00A0637C">
        <w:rPr>
          <w:rFonts w:eastAsia="Bookman Old Style" w:cstheme="minorHAnsi"/>
          <w:sz w:val="24"/>
          <w:szCs w:val="24"/>
        </w:rPr>
        <w:t xml:space="preserve">meliputi namun tidak terbatas pada rumah sakit, rumah bersalin, </w:t>
      </w:r>
      <w:r w:rsidRPr="00A0637C">
        <w:rPr>
          <w:rFonts w:cstheme="minorHAnsi"/>
          <w:sz w:val="24"/>
          <w:szCs w:val="24"/>
        </w:rPr>
        <w:t>tempat praktik bidan,</w:t>
      </w:r>
      <w:r w:rsidRPr="00A0637C">
        <w:rPr>
          <w:rFonts w:eastAsia="Bookman Old Style" w:cstheme="minorHAnsi"/>
          <w:sz w:val="24"/>
          <w:szCs w:val="24"/>
        </w:rPr>
        <w:t xml:space="preserve"> poliklinik, pusat kesehatan masyarakat, balai pengobatan, laboratorium kesehatan, apotek, pos pelayanan kesehatan masyarakat terpadu (puskesmas) , dan tempat </w:t>
      </w:r>
      <w:proofErr w:type="spellStart"/>
      <w:r w:rsidRPr="00A0637C">
        <w:rPr>
          <w:rFonts w:eastAsia="Bookman Old Style" w:cstheme="minorHAnsi"/>
          <w:sz w:val="24"/>
          <w:szCs w:val="24"/>
        </w:rPr>
        <w:t>praktek</w:t>
      </w:r>
      <w:proofErr w:type="spellEnd"/>
      <w:r w:rsidRPr="00A0637C">
        <w:rPr>
          <w:rFonts w:eastAsia="Bookman Old Style" w:cstheme="minorHAnsi"/>
          <w:sz w:val="24"/>
          <w:szCs w:val="24"/>
        </w:rPr>
        <w:t xml:space="preserve"> profesi kesehatan.</w:t>
      </w:r>
    </w:p>
    <w:p w14:paraId="671F4225" w14:textId="2C8C9515" w:rsidR="005679B5" w:rsidRPr="00A0637C" w:rsidRDefault="000D7B11" w:rsidP="00945897">
      <w:pPr>
        <w:pStyle w:val="DaftarParagraf"/>
        <w:numPr>
          <w:ilvl w:val="0"/>
          <w:numId w:val="10"/>
        </w:numPr>
        <w:rPr>
          <w:rFonts w:cstheme="minorHAnsi"/>
          <w:sz w:val="24"/>
          <w:szCs w:val="24"/>
        </w:rPr>
      </w:pPr>
      <w:r w:rsidRPr="00A0637C">
        <w:rPr>
          <w:rFonts w:eastAsia="Bookman Old Style" w:cstheme="minorHAnsi"/>
          <w:sz w:val="24"/>
          <w:szCs w:val="24"/>
        </w:rPr>
        <w:t xml:space="preserve">Tempat Proses Belajar Mengajar adalah tempat yang dimanfaatkan untuk kegiatan belajar dan mengajar dan/atau pendidikan dan/atau pelatihan meliputi namun tidak terbatas pada prasekolah, sekolah dasar, sekolah menengah, akademi, perguruan tinggi, balai pendidikan dan pelatihan, balai latihan kerja, bimbingan belajar dan </w:t>
      </w:r>
      <w:proofErr w:type="spellStart"/>
      <w:r w:rsidRPr="00A0637C">
        <w:rPr>
          <w:rFonts w:eastAsia="Bookman Old Style" w:cstheme="minorHAnsi"/>
          <w:sz w:val="24"/>
          <w:szCs w:val="24"/>
        </w:rPr>
        <w:t>kursus</w:t>
      </w:r>
      <w:r w:rsidR="005679B5" w:rsidRPr="00A0637C">
        <w:rPr>
          <w:rFonts w:cstheme="minorHAnsi"/>
          <w:sz w:val="24"/>
          <w:szCs w:val="24"/>
        </w:rPr>
        <w:t>Tempat</w:t>
      </w:r>
      <w:proofErr w:type="spellEnd"/>
      <w:r w:rsidR="005679B5" w:rsidRPr="00A0637C">
        <w:rPr>
          <w:rFonts w:cstheme="minorHAnsi"/>
          <w:sz w:val="24"/>
          <w:szCs w:val="24"/>
        </w:rPr>
        <w:t xml:space="preserve"> Anak Bermain adalah area tertutup maupun terbuka yang digunakan untuk kegiatan bermain anak-anak.</w:t>
      </w:r>
    </w:p>
    <w:p w14:paraId="15913C85" w14:textId="77777777" w:rsidR="000D7B11" w:rsidRPr="00A0637C" w:rsidRDefault="000D7B11" w:rsidP="000D7B11">
      <w:pPr>
        <w:pStyle w:val="DaftarParagraf"/>
        <w:widowControl w:val="0"/>
        <w:numPr>
          <w:ilvl w:val="0"/>
          <w:numId w:val="10"/>
        </w:numPr>
        <w:spacing w:after="0"/>
        <w:jc w:val="both"/>
        <w:rPr>
          <w:rFonts w:eastAsia="Bookman Old Style" w:cstheme="minorHAnsi"/>
          <w:sz w:val="24"/>
          <w:szCs w:val="24"/>
        </w:rPr>
      </w:pPr>
      <w:r w:rsidRPr="00A0637C">
        <w:rPr>
          <w:rFonts w:eastAsia="Bookman Old Style" w:cstheme="minorHAnsi"/>
          <w:sz w:val="24"/>
          <w:szCs w:val="24"/>
        </w:rPr>
        <w:t xml:space="preserve">Tempat Ibadah adalah </w:t>
      </w:r>
      <w:proofErr w:type="spellStart"/>
      <w:r w:rsidRPr="00A0637C">
        <w:rPr>
          <w:rFonts w:cstheme="minorHAnsi"/>
          <w:sz w:val="24"/>
          <w:szCs w:val="24"/>
        </w:rPr>
        <w:t>adalah</w:t>
      </w:r>
      <w:proofErr w:type="spellEnd"/>
      <w:r w:rsidRPr="00A0637C">
        <w:rPr>
          <w:rFonts w:cstheme="minorHAnsi"/>
          <w:sz w:val="24"/>
          <w:szCs w:val="24"/>
        </w:rPr>
        <w:t xml:space="preserve"> bangunan atau ruang tertutup yang memiliki ciri–ciri tertentu yang khusus dipergunakan untuk beribadah bagi para pemeluk </w:t>
      </w:r>
      <w:proofErr w:type="spellStart"/>
      <w:r w:rsidRPr="00A0637C">
        <w:rPr>
          <w:rFonts w:cstheme="minorHAnsi"/>
          <w:sz w:val="24"/>
          <w:szCs w:val="24"/>
        </w:rPr>
        <w:t>masing</w:t>
      </w:r>
      <w:proofErr w:type="spellEnd"/>
      <w:r w:rsidRPr="00A0637C">
        <w:rPr>
          <w:rFonts w:cstheme="minorHAnsi"/>
          <w:sz w:val="24"/>
          <w:szCs w:val="24"/>
        </w:rPr>
        <w:t>–</w:t>
      </w:r>
      <w:proofErr w:type="spellStart"/>
      <w:r w:rsidRPr="00A0637C">
        <w:rPr>
          <w:rFonts w:cstheme="minorHAnsi"/>
          <w:sz w:val="24"/>
          <w:szCs w:val="24"/>
        </w:rPr>
        <w:t>masing</w:t>
      </w:r>
      <w:proofErr w:type="spellEnd"/>
      <w:r w:rsidRPr="00A0637C">
        <w:rPr>
          <w:rFonts w:cstheme="minorHAnsi"/>
          <w:sz w:val="24"/>
          <w:szCs w:val="24"/>
        </w:rPr>
        <w:t xml:space="preserve"> agama secara permanen</w:t>
      </w:r>
      <w:r w:rsidRPr="00A0637C">
        <w:rPr>
          <w:rFonts w:eastAsia="Bookman Old Style" w:cstheme="minorHAnsi"/>
          <w:sz w:val="24"/>
          <w:szCs w:val="24"/>
        </w:rPr>
        <w:t xml:space="preserve"> meliputi namun tidak terbatas pada masjid/</w:t>
      </w:r>
      <w:proofErr w:type="spellStart"/>
      <w:r w:rsidRPr="00A0637C">
        <w:rPr>
          <w:rFonts w:eastAsia="Bookman Old Style" w:cstheme="minorHAnsi"/>
          <w:sz w:val="24"/>
          <w:szCs w:val="24"/>
        </w:rPr>
        <w:t>mushola</w:t>
      </w:r>
      <w:proofErr w:type="spellEnd"/>
      <w:r w:rsidRPr="00A0637C">
        <w:rPr>
          <w:rFonts w:eastAsia="Bookman Old Style" w:cstheme="minorHAnsi"/>
          <w:sz w:val="24"/>
          <w:szCs w:val="24"/>
        </w:rPr>
        <w:t xml:space="preserve">, gereja, </w:t>
      </w:r>
      <w:proofErr w:type="spellStart"/>
      <w:r w:rsidRPr="00A0637C">
        <w:rPr>
          <w:rFonts w:eastAsia="Bookman Old Style" w:cstheme="minorHAnsi"/>
          <w:sz w:val="24"/>
          <w:szCs w:val="24"/>
        </w:rPr>
        <w:t>vihara</w:t>
      </w:r>
      <w:proofErr w:type="spellEnd"/>
      <w:r w:rsidRPr="00A0637C">
        <w:rPr>
          <w:rFonts w:eastAsia="Bookman Old Style" w:cstheme="minorHAnsi"/>
          <w:sz w:val="24"/>
          <w:szCs w:val="24"/>
        </w:rPr>
        <w:t>, klenteng, dan pura.</w:t>
      </w:r>
    </w:p>
    <w:p w14:paraId="3EABB3A3" w14:textId="6CE06C4C" w:rsidR="000D7B11" w:rsidRPr="00A0637C" w:rsidRDefault="000D7B11" w:rsidP="000D7B11">
      <w:pPr>
        <w:pStyle w:val="DaftarParagraf"/>
        <w:widowControl w:val="0"/>
        <w:numPr>
          <w:ilvl w:val="0"/>
          <w:numId w:val="10"/>
        </w:numPr>
        <w:spacing w:after="0"/>
        <w:jc w:val="both"/>
        <w:rPr>
          <w:rFonts w:eastAsia="Bookman Old Style" w:cstheme="minorHAnsi"/>
          <w:sz w:val="24"/>
          <w:szCs w:val="24"/>
        </w:rPr>
      </w:pPr>
      <w:r w:rsidRPr="00A0637C">
        <w:rPr>
          <w:rFonts w:eastAsia="Bookman Old Style" w:cstheme="minorHAnsi"/>
          <w:sz w:val="24"/>
          <w:szCs w:val="24"/>
        </w:rPr>
        <w:t>Angkutan Umum adalah alat angkut bagi masyarakat berupa yang digunakan untuk angkutan barang dan/atau orang dengan dipungut bayaran(kompensasi), yang meliputi namun tidak terbatas pada bus umum, angkutan kota, taksi, bus sekolah, bus angkutan karyawan, kereta api, angkutan penyeberangan dan transportasi air dan kendaraan wisata.</w:t>
      </w:r>
    </w:p>
    <w:p w14:paraId="0A6901F6" w14:textId="77777777" w:rsidR="00A9371F" w:rsidRPr="00A0637C" w:rsidRDefault="000D7B11" w:rsidP="005679B5">
      <w:pPr>
        <w:widowControl w:val="0"/>
        <w:numPr>
          <w:ilvl w:val="0"/>
          <w:numId w:val="10"/>
        </w:numPr>
        <w:spacing w:after="0"/>
        <w:jc w:val="both"/>
        <w:rPr>
          <w:rFonts w:cstheme="minorHAnsi"/>
          <w:sz w:val="24"/>
          <w:szCs w:val="24"/>
        </w:rPr>
      </w:pPr>
      <w:r w:rsidRPr="00A0637C">
        <w:rPr>
          <w:rFonts w:eastAsia="Bookman Old Style" w:cstheme="minorHAnsi"/>
          <w:sz w:val="24"/>
          <w:szCs w:val="24"/>
        </w:rPr>
        <w:t xml:space="preserve">Tempat Kerja adalah setiap tempat atau gedung tertutup atau terbuka  yang bergerak dan/atau tidak bergerak </w:t>
      </w:r>
      <w:proofErr w:type="spellStart"/>
      <w:r w:rsidRPr="00A0637C">
        <w:rPr>
          <w:rFonts w:eastAsia="Bookman Old Style" w:cstheme="minorHAnsi"/>
          <w:sz w:val="24"/>
          <w:szCs w:val="24"/>
        </w:rPr>
        <w:t>dimana</w:t>
      </w:r>
      <w:proofErr w:type="spellEnd"/>
      <w:r w:rsidRPr="00A0637C">
        <w:rPr>
          <w:rFonts w:eastAsia="Bookman Old Style" w:cstheme="minorHAnsi"/>
          <w:sz w:val="24"/>
          <w:szCs w:val="24"/>
        </w:rPr>
        <w:t xml:space="preserve"> tenaga kerja melakukan kegiatan bekerja atau aktivitas lain yang berkaitan dengan pekerjaannya meliputi namun tidak terbatas pada perkantoran pemerintah, perkantoran swasta, ruang pertemuan, ruang sidang/seminar, kawasan pabrik, gudang tempat penyimpanan barang atau hasil produksi</w:t>
      </w:r>
      <w:r w:rsidR="00A9371F" w:rsidRPr="00A0637C">
        <w:rPr>
          <w:rFonts w:eastAsia="Bookman Old Style" w:cstheme="minorHAnsi"/>
          <w:sz w:val="24"/>
          <w:szCs w:val="24"/>
          <w:lang w:val="en-ID"/>
        </w:rPr>
        <w:t xml:space="preserve">, ruang yang </w:t>
      </w:r>
      <w:proofErr w:type="spellStart"/>
      <w:r w:rsidR="00A9371F" w:rsidRPr="00A0637C">
        <w:rPr>
          <w:rFonts w:eastAsia="Bookman Old Style" w:cstheme="minorHAnsi"/>
          <w:sz w:val="24"/>
          <w:szCs w:val="24"/>
          <w:lang w:val="en-ID"/>
        </w:rPr>
        <w:t>digunakan</w:t>
      </w:r>
      <w:proofErr w:type="spellEnd"/>
      <w:r w:rsidR="00A9371F" w:rsidRPr="00A0637C">
        <w:rPr>
          <w:rFonts w:eastAsia="Bookman Old Style" w:cstheme="minorHAnsi"/>
          <w:sz w:val="24"/>
          <w:szCs w:val="24"/>
          <w:lang w:val="en-ID"/>
        </w:rPr>
        <w:t xml:space="preserve"> untuk melakukan kegiatan </w:t>
      </w:r>
      <w:proofErr w:type="spellStart"/>
      <w:r w:rsidR="00A9371F" w:rsidRPr="00A0637C">
        <w:rPr>
          <w:rFonts w:eastAsia="Bookman Old Style" w:cstheme="minorHAnsi"/>
          <w:sz w:val="24"/>
          <w:szCs w:val="24"/>
          <w:lang w:val="en-ID"/>
        </w:rPr>
        <w:t>usaha</w:t>
      </w:r>
      <w:proofErr w:type="spellEnd"/>
      <w:r w:rsidR="00A9371F" w:rsidRPr="00A0637C">
        <w:rPr>
          <w:rFonts w:eastAsia="Bookman Old Style" w:cstheme="minorHAnsi"/>
          <w:sz w:val="24"/>
          <w:szCs w:val="24"/>
          <w:lang w:val="en-ID"/>
        </w:rPr>
        <w:t xml:space="preserve"> baik </w:t>
      </w:r>
      <w:proofErr w:type="spellStart"/>
      <w:r w:rsidR="00A9371F" w:rsidRPr="00A0637C">
        <w:rPr>
          <w:rFonts w:eastAsia="Bookman Old Style" w:cstheme="minorHAnsi"/>
          <w:sz w:val="24"/>
          <w:szCs w:val="24"/>
          <w:lang w:val="en-ID"/>
        </w:rPr>
        <w:t>jasa</w:t>
      </w:r>
      <w:proofErr w:type="spellEnd"/>
      <w:r w:rsidR="00A9371F" w:rsidRPr="00A0637C">
        <w:rPr>
          <w:rFonts w:eastAsia="Bookman Old Style" w:cstheme="minorHAnsi"/>
          <w:sz w:val="24"/>
          <w:szCs w:val="24"/>
          <w:lang w:val="en-ID"/>
        </w:rPr>
        <w:t xml:space="preserve">/non </w:t>
      </w:r>
      <w:proofErr w:type="spellStart"/>
      <w:r w:rsidR="00A9371F" w:rsidRPr="00A0637C">
        <w:rPr>
          <w:rFonts w:eastAsia="Bookman Old Style" w:cstheme="minorHAnsi"/>
          <w:sz w:val="24"/>
          <w:szCs w:val="24"/>
          <w:lang w:val="en-ID"/>
        </w:rPr>
        <w:t>jasa</w:t>
      </w:r>
      <w:proofErr w:type="spellEnd"/>
      <w:r w:rsidRPr="00A0637C">
        <w:rPr>
          <w:rFonts w:eastAsia="Bookman Old Style" w:cstheme="minorHAnsi"/>
          <w:sz w:val="24"/>
          <w:szCs w:val="24"/>
        </w:rPr>
        <w:t>.</w:t>
      </w:r>
    </w:p>
    <w:p w14:paraId="621AB2A1" w14:textId="77777777" w:rsidR="00A9371F" w:rsidRPr="00A0637C" w:rsidRDefault="00A9371F" w:rsidP="005679B5">
      <w:pPr>
        <w:widowControl w:val="0"/>
        <w:numPr>
          <w:ilvl w:val="0"/>
          <w:numId w:val="10"/>
        </w:numPr>
        <w:spacing w:after="0"/>
        <w:jc w:val="both"/>
        <w:rPr>
          <w:rFonts w:eastAsia="Bookman Old Style" w:cstheme="minorHAnsi"/>
          <w:sz w:val="24"/>
          <w:szCs w:val="24"/>
        </w:rPr>
      </w:pPr>
      <w:r w:rsidRPr="00A0637C">
        <w:rPr>
          <w:rFonts w:eastAsia="Bookman Old Style" w:cstheme="minorHAnsi"/>
          <w:sz w:val="24"/>
          <w:szCs w:val="24"/>
        </w:rPr>
        <w:t xml:space="preserve">Tempat Umum adalah semua tempat tertutup yang dapat dikunjungi dan/atau dimanfaatkan bersama-sama untuk kegiatan masyarakat, terlepas dari kepemilikan atau hak untuk menggunakan yang dikelola oleh negara, swasta, dan/atau masyarakat meliputi namun tidak terbatas pada </w:t>
      </w:r>
      <w:proofErr w:type="spellStart"/>
      <w:r w:rsidRPr="00A0637C">
        <w:rPr>
          <w:rFonts w:eastAsia="Bookman Old Style" w:cstheme="minorHAnsi"/>
          <w:sz w:val="24"/>
          <w:szCs w:val="24"/>
        </w:rPr>
        <w:t>mall</w:t>
      </w:r>
      <w:proofErr w:type="spellEnd"/>
      <w:r w:rsidRPr="00A0637C">
        <w:rPr>
          <w:rFonts w:eastAsia="Bookman Old Style" w:cstheme="minorHAnsi"/>
          <w:sz w:val="24"/>
          <w:szCs w:val="24"/>
        </w:rPr>
        <w:t>, hotel, restoran, pasar modern, pasar tradisional, tempat wisata, tempat hiburan, museum, tempat rekreasi, halte, sarana olahraga, terminal angkutan umum, pelabuhan laut dan udara, stasiun kereta api, dan taman kota.</w:t>
      </w:r>
    </w:p>
    <w:p w14:paraId="38ABD49F" w14:textId="77777777" w:rsidR="00A9371F" w:rsidRPr="00A0637C" w:rsidRDefault="005679B5" w:rsidP="005679B5">
      <w:pPr>
        <w:widowControl w:val="0"/>
        <w:numPr>
          <w:ilvl w:val="0"/>
          <w:numId w:val="10"/>
        </w:numPr>
        <w:spacing w:after="0"/>
        <w:jc w:val="both"/>
        <w:rPr>
          <w:rFonts w:eastAsia="Bookman Old Style" w:cstheme="minorHAnsi"/>
          <w:sz w:val="24"/>
          <w:szCs w:val="24"/>
        </w:rPr>
      </w:pPr>
      <w:r w:rsidRPr="00A0637C">
        <w:rPr>
          <w:rFonts w:cstheme="minorHAnsi"/>
          <w:sz w:val="24"/>
          <w:szCs w:val="24"/>
        </w:rPr>
        <w:t>Tempat lainnya yang ditetapkan adalah tempat tertentu yang dapat dimanfaatkan bersama-sama untuk kegiatan masyarakat</w:t>
      </w:r>
      <w:r w:rsidR="00A9371F" w:rsidRPr="00A0637C">
        <w:rPr>
          <w:rFonts w:cstheme="minorHAnsi"/>
          <w:sz w:val="24"/>
          <w:szCs w:val="24"/>
          <w:lang w:val="en-ID"/>
        </w:rPr>
        <w:t xml:space="preserve"> dan </w:t>
      </w:r>
      <w:proofErr w:type="spellStart"/>
      <w:r w:rsidR="00A9371F" w:rsidRPr="00A0637C">
        <w:rPr>
          <w:rFonts w:cstheme="minorHAnsi"/>
          <w:sz w:val="24"/>
          <w:szCs w:val="24"/>
          <w:lang w:val="en-ID"/>
        </w:rPr>
        <w:t>diatur</w:t>
      </w:r>
      <w:proofErr w:type="spellEnd"/>
      <w:r w:rsidR="00A9371F" w:rsidRPr="00A0637C">
        <w:rPr>
          <w:rFonts w:cstheme="minorHAnsi"/>
          <w:sz w:val="24"/>
          <w:szCs w:val="24"/>
          <w:lang w:val="en-ID"/>
        </w:rPr>
        <w:t xml:space="preserve"> </w:t>
      </w:r>
      <w:proofErr w:type="spellStart"/>
      <w:r w:rsidR="00A9371F" w:rsidRPr="00A0637C">
        <w:rPr>
          <w:rFonts w:cstheme="minorHAnsi"/>
          <w:sz w:val="24"/>
          <w:szCs w:val="24"/>
          <w:lang w:val="en-ID"/>
        </w:rPr>
        <w:t>lebih</w:t>
      </w:r>
      <w:proofErr w:type="spellEnd"/>
      <w:r w:rsidR="00A9371F" w:rsidRPr="00A0637C">
        <w:rPr>
          <w:rFonts w:cstheme="minorHAnsi"/>
          <w:sz w:val="24"/>
          <w:szCs w:val="24"/>
          <w:lang w:val="en-ID"/>
        </w:rPr>
        <w:t xml:space="preserve"> </w:t>
      </w:r>
      <w:proofErr w:type="spellStart"/>
      <w:r w:rsidR="00A9371F" w:rsidRPr="00A0637C">
        <w:rPr>
          <w:rFonts w:cstheme="minorHAnsi"/>
          <w:sz w:val="24"/>
          <w:szCs w:val="24"/>
          <w:lang w:val="en-ID"/>
        </w:rPr>
        <w:t>lanjut</w:t>
      </w:r>
      <w:proofErr w:type="spellEnd"/>
      <w:r w:rsidR="00A9371F" w:rsidRPr="00A0637C">
        <w:rPr>
          <w:rFonts w:cstheme="minorHAnsi"/>
          <w:sz w:val="24"/>
          <w:szCs w:val="24"/>
          <w:lang w:val="en-ID"/>
        </w:rPr>
        <w:t xml:space="preserve"> dalam peraturan ini.</w:t>
      </w:r>
    </w:p>
    <w:p w14:paraId="42D4B26D" w14:textId="77777777" w:rsidR="00A9371F" w:rsidRPr="00A0637C" w:rsidRDefault="005679B5" w:rsidP="005679B5">
      <w:pPr>
        <w:widowControl w:val="0"/>
        <w:numPr>
          <w:ilvl w:val="0"/>
          <w:numId w:val="10"/>
        </w:numPr>
        <w:spacing w:after="0"/>
        <w:jc w:val="both"/>
        <w:rPr>
          <w:rFonts w:eastAsia="Bookman Old Style" w:cstheme="minorHAnsi"/>
          <w:sz w:val="24"/>
          <w:szCs w:val="24"/>
        </w:rPr>
      </w:pPr>
      <w:r w:rsidRPr="00A0637C">
        <w:rPr>
          <w:rFonts w:cstheme="minorHAnsi"/>
          <w:sz w:val="24"/>
          <w:szCs w:val="24"/>
        </w:rPr>
        <w:t>Setiap orang adalah orang/perseorangan</w:t>
      </w:r>
    </w:p>
    <w:p w14:paraId="1952BC43" w14:textId="77777777" w:rsidR="00A9371F" w:rsidRPr="00A0637C" w:rsidRDefault="005679B5" w:rsidP="005679B5">
      <w:pPr>
        <w:widowControl w:val="0"/>
        <w:numPr>
          <w:ilvl w:val="0"/>
          <w:numId w:val="10"/>
        </w:numPr>
        <w:spacing w:after="0"/>
        <w:jc w:val="both"/>
        <w:rPr>
          <w:rFonts w:eastAsia="Bookman Old Style" w:cstheme="minorHAnsi"/>
          <w:sz w:val="24"/>
          <w:szCs w:val="24"/>
        </w:rPr>
      </w:pPr>
      <w:r w:rsidRPr="00A0637C">
        <w:rPr>
          <w:rFonts w:cstheme="minorHAnsi"/>
          <w:sz w:val="24"/>
          <w:szCs w:val="24"/>
        </w:rPr>
        <w:t xml:space="preserve">Pimpinan dan/atau </w:t>
      </w:r>
      <w:proofErr w:type="spellStart"/>
      <w:r w:rsidRPr="00A0637C">
        <w:rPr>
          <w:rFonts w:cstheme="minorHAnsi"/>
          <w:sz w:val="24"/>
          <w:szCs w:val="24"/>
        </w:rPr>
        <w:t>penenggungjawab</w:t>
      </w:r>
      <w:proofErr w:type="spellEnd"/>
      <w:r w:rsidRPr="00A0637C">
        <w:rPr>
          <w:rFonts w:cstheme="minorHAnsi"/>
          <w:sz w:val="24"/>
          <w:szCs w:val="24"/>
        </w:rPr>
        <w:t xml:space="preserve"> adalah </w:t>
      </w:r>
      <w:proofErr w:type="spellStart"/>
      <w:r w:rsidRPr="00A0637C">
        <w:rPr>
          <w:rFonts w:cstheme="minorHAnsi"/>
          <w:sz w:val="24"/>
          <w:szCs w:val="24"/>
        </w:rPr>
        <w:t>seseoarang</w:t>
      </w:r>
      <w:proofErr w:type="spellEnd"/>
      <w:r w:rsidRPr="00A0637C">
        <w:rPr>
          <w:rFonts w:cstheme="minorHAnsi"/>
          <w:sz w:val="24"/>
          <w:szCs w:val="24"/>
        </w:rPr>
        <w:t xml:space="preserve"> yang mempunyai tugas dan wewenang sebagai pimpinan dan/atau </w:t>
      </w:r>
      <w:proofErr w:type="spellStart"/>
      <w:r w:rsidRPr="00A0637C">
        <w:rPr>
          <w:rFonts w:cstheme="minorHAnsi"/>
          <w:sz w:val="24"/>
          <w:szCs w:val="24"/>
        </w:rPr>
        <w:t>penanggungjawab</w:t>
      </w:r>
      <w:proofErr w:type="spellEnd"/>
      <w:r w:rsidRPr="00A0637C">
        <w:rPr>
          <w:rFonts w:cstheme="minorHAnsi"/>
          <w:sz w:val="24"/>
          <w:szCs w:val="24"/>
        </w:rPr>
        <w:t xml:space="preserve"> atas sebuah tempat atau ruangan kegiatan.</w:t>
      </w:r>
    </w:p>
    <w:p w14:paraId="03954512" w14:textId="3DD7C2A3" w:rsidR="005679B5" w:rsidRPr="00A0637C" w:rsidRDefault="005679B5" w:rsidP="005679B5">
      <w:pPr>
        <w:widowControl w:val="0"/>
        <w:numPr>
          <w:ilvl w:val="0"/>
          <w:numId w:val="10"/>
        </w:numPr>
        <w:spacing w:after="0"/>
        <w:jc w:val="both"/>
        <w:rPr>
          <w:rFonts w:eastAsia="Bookman Old Style" w:cstheme="minorHAnsi"/>
          <w:sz w:val="24"/>
          <w:szCs w:val="24"/>
        </w:rPr>
      </w:pPr>
      <w:r w:rsidRPr="00A0637C">
        <w:rPr>
          <w:rFonts w:cstheme="minorHAnsi"/>
          <w:sz w:val="24"/>
          <w:szCs w:val="24"/>
        </w:rPr>
        <w:t>Lembaga pemberdayaan Masyarakat Desa yang selanjutnya disebut KEPALA DUSUN adalah lembaga yang membantu kinerja pemerintahan desa.</w:t>
      </w:r>
    </w:p>
    <w:p w14:paraId="10877CF0" w14:textId="4455193C" w:rsidR="005679B5" w:rsidRDefault="005679B5" w:rsidP="005679B5">
      <w:pPr>
        <w:rPr>
          <w:rFonts w:cstheme="minorHAnsi"/>
          <w:sz w:val="24"/>
          <w:szCs w:val="24"/>
        </w:rPr>
      </w:pPr>
      <w:r w:rsidRPr="00A0637C">
        <w:rPr>
          <w:rFonts w:cstheme="minorHAnsi"/>
          <w:sz w:val="24"/>
          <w:szCs w:val="24"/>
        </w:rPr>
        <w:t xml:space="preserve"> </w:t>
      </w:r>
    </w:p>
    <w:p w14:paraId="0FB5DDCE" w14:textId="4F0AD47E" w:rsidR="00A0637C" w:rsidRDefault="00A0637C" w:rsidP="005679B5">
      <w:pPr>
        <w:rPr>
          <w:rFonts w:cstheme="minorHAnsi"/>
          <w:sz w:val="24"/>
          <w:szCs w:val="24"/>
        </w:rPr>
      </w:pPr>
    </w:p>
    <w:p w14:paraId="6D86C980" w14:textId="77777777" w:rsidR="00A0637C" w:rsidRPr="00A0637C" w:rsidRDefault="00A0637C" w:rsidP="005679B5">
      <w:pPr>
        <w:rPr>
          <w:rFonts w:cstheme="minorHAnsi"/>
          <w:sz w:val="24"/>
          <w:szCs w:val="24"/>
        </w:rPr>
      </w:pPr>
    </w:p>
    <w:p w14:paraId="4AA66EB2" w14:textId="160D100A" w:rsidR="005679B5" w:rsidRPr="00A0637C" w:rsidRDefault="005679B5" w:rsidP="00A9371F">
      <w:pPr>
        <w:jc w:val="center"/>
        <w:rPr>
          <w:rFonts w:cstheme="minorHAnsi"/>
          <w:b/>
          <w:bCs/>
          <w:sz w:val="24"/>
          <w:szCs w:val="24"/>
        </w:rPr>
      </w:pPr>
      <w:r w:rsidRPr="00A0637C">
        <w:rPr>
          <w:rFonts w:cstheme="minorHAnsi"/>
          <w:b/>
          <w:bCs/>
          <w:sz w:val="24"/>
          <w:szCs w:val="24"/>
        </w:rPr>
        <w:lastRenderedPageBreak/>
        <w:t>BAB II</w:t>
      </w:r>
    </w:p>
    <w:p w14:paraId="6DF18B1D" w14:textId="77777777" w:rsidR="005679B5" w:rsidRPr="00A0637C" w:rsidRDefault="005679B5" w:rsidP="00A9371F">
      <w:pPr>
        <w:jc w:val="center"/>
        <w:rPr>
          <w:rFonts w:cstheme="minorHAnsi"/>
          <w:b/>
          <w:bCs/>
          <w:sz w:val="24"/>
          <w:szCs w:val="24"/>
        </w:rPr>
      </w:pPr>
      <w:r w:rsidRPr="00A0637C">
        <w:rPr>
          <w:rFonts w:cstheme="minorHAnsi"/>
          <w:b/>
          <w:bCs/>
          <w:sz w:val="24"/>
          <w:szCs w:val="24"/>
        </w:rPr>
        <w:t>AZAS, TUJUAN DAN PRINSIP</w:t>
      </w:r>
    </w:p>
    <w:p w14:paraId="6EFD51DB" w14:textId="71EEA174" w:rsidR="005679B5" w:rsidRPr="00A0637C" w:rsidRDefault="005679B5" w:rsidP="00A9371F">
      <w:pPr>
        <w:jc w:val="center"/>
        <w:rPr>
          <w:rFonts w:cstheme="minorHAnsi"/>
          <w:b/>
          <w:bCs/>
          <w:sz w:val="24"/>
          <w:szCs w:val="24"/>
        </w:rPr>
      </w:pPr>
      <w:r w:rsidRPr="00A0637C">
        <w:rPr>
          <w:rFonts w:cstheme="minorHAnsi"/>
          <w:b/>
          <w:bCs/>
          <w:sz w:val="24"/>
          <w:szCs w:val="24"/>
        </w:rPr>
        <w:t>Pasal 2</w:t>
      </w:r>
    </w:p>
    <w:p w14:paraId="36D60A72" w14:textId="77777777" w:rsidR="00BD375C" w:rsidRPr="00A0637C" w:rsidRDefault="005679B5" w:rsidP="00A9371F">
      <w:pPr>
        <w:pStyle w:val="DaftarParagraf"/>
        <w:numPr>
          <w:ilvl w:val="0"/>
          <w:numId w:val="12"/>
        </w:numPr>
        <w:spacing w:line="242" w:lineRule="auto"/>
        <w:ind w:right="4"/>
        <w:rPr>
          <w:rFonts w:cstheme="minorHAnsi"/>
          <w:sz w:val="24"/>
          <w:szCs w:val="24"/>
        </w:rPr>
      </w:pPr>
      <w:r w:rsidRPr="00A0637C">
        <w:rPr>
          <w:rFonts w:cstheme="minorHAnsi"/>
          <w:sz w:val="24"/>
          <w:szCs w:val="24"/>
        </w:rPr>
        <w:t>A</w:t>
      </w:r>
      <w:r w:rsidR="00A9371F" w:rsidRPr="00A0637C">
        <w:rPr>
          <w:rFonts w:cstheme="minorHAnsi"/>
          <w:sz w:val="24"/>
          <w:szCs w:val="24"/>
          <w:lang w:val="en-ID"/>
        </w:rPr>
        <w:t>s</w:t>
      </w:r>
      <w:r w:rsidRPr="00A0637C">
        <w:rPr>
          <w:rFonts w:cstheme="minorHAnsi"/>
          <w:sz w:val="24"/>
          <w:szCs w:val="24"/>
        </w:rPr>
        <w:t>as Peraturan Desa ini untuk melindungi hak asasi manusia untuk mencapai derajat kesehatan yang setinggi-tingginya melalui pengendalian terhadap bahaya asap rokok.</w:t>
      </w:r>
      <w:r w:rsidR="00BD375C" w:rsidRPr="00A0637C">
        <w:rPr>
          <w:rFonts w:cstheme="minorHAnsi"/>
          <w:sz w:val="24"/>
          <w:szCs w:val="24"/>
          <w:lang w:val="en-ID"/>
        </w:rPr>
        <w:t xml:space="preserve"> </w:t>
      </w:r>
    </w:p>
    <w:p w14:paraId="6C3425C9" w14:textId="77C760B5" w:rsidR="00A9371F" w:rsidRPr="00A0637C" w:rsidRDefault="00A9371F" w:rsidP="00A9371F">
      <w:pPr>
        <w:pStyle w:val="DaftarParagraf"/>
        <w:numPr>
          <w:ilvl w:val="0"/>
          <w:numId w:val="12"/>
        </w:numPr>
        <w:spacing w:line="242" w:lineRule="auto"/>
        <w:ind w:right="4"/>
        <w:rPr>
          <w:rFonts w:cstheme="minorHAnsi"/>
          <w:sz w:val="24"/>
          <w:szCs w:val="24"/>
        </w:rPr>
      </w:pPr>
      <w:r w:rsidRPr="00A0637C">
        <w:rPr>
          <w:rFonts w:cstheme="minorHAnsi"/>
          <w:sz w:val="24"/>
          <w:szCs w:val="24"/>
          <w:lang w:val="en-ID"/>
        </w:rPr>
        <w:t>Tuj</w:t>
      </w:r>
      <w:r w:rsidRPr="00A0637C">
        <w:rPr>
          <w:rFonts w:cstheme="minorHAnsi"/>
          <w:sz w:val="24"/>
          <w:szCs w:val="24"/>
        </w:rPr>
        <w:t>uan penerapan KTR adalah dalam</w:t>
      </w:r>
      <w:r w:rsidRPr="00A0637C">
        <w:rPr>
          <w:rFonts w:cstheme="minorHAnsi"/>
          <w:sz w:val="24"/>
          <w:szCs w:val="24"/>
          <w:lang w:val="en-ID"/>
        </w:rPr>
        <w:t xml:space="preserve"> </w:t>
      </w:r>
      <w:r w:rsidRPr="00A0637C">
        <w:rPr>
          <w:rFonts w:cstheme="minorHAnsi"/>
          <w:sz w:val="24"/>
          <w:szCs w:val="24"/>
        </w:rPr>
        <w:t>rangka:</w:t>
      </w:r>
    </w:p>
    <w:p w14:paraId="22348811" w14:textId="77777777" w:rsidR="005679B5" w:rsidRPr="00A0637C" w:rsidRDefault="005679B5" w:rsidP="005679B5">
      <w:pPr>
        <w:rPr>
          <w:rFonts w:cstheme="minorHAnsi"/>
          <w:sz w:val="24"/>
          <w:szCs w:val="24"/>
        </w:rPr>
      </w:pPr>
      <w:r w:rsidRPr="00A0637C">
        <w:rPr>
          <w:rFonts w:cstheme="minorHAnsi"/>
          <w:sz w:val="24"/>
          <w:szCs w:val="24"/>
        </w:rPr>
        <w:t xml:space="preserve"> </w:t>
      </w:r>
    </w:p>
    <w:p w14:paraId="53312F7B" w14:textId="77777777" w:rsidR="005679B5" w:rsidRPr="00A0637C" w:rsidRDefault="005679B5" w:rsidP="00A9371F">
      <w:pPr>
        <w:jc w:val="center"/>
        <w:rPr>
          <w:rFonts w:cstheme="minorHAnsi"/>
          <w:b/>
          <w:bCs/>
          <w:sz w:val="24"/>
          <w:szCs w:val="24"/>
        </w:rPr>
      </w:pPr>
      <w:r w:rsidRPr="00A0637C">
        <w:rPr>
          <w:rFonts w:cstheme="minorHAnsi"/>
          <w:b/>
          <w:bCs/>
          <w:sz w:val="24"/>
          <w:szCs w:val="24"/>
        </w:rPr>
        <w:t>Pasal 3</w:t>
      </w:r>
    </w:p>
    <w:p w14:paraId="4BFD9B2C" w14:textId="54CA1F9F" w:rsidR="005679B5" w:rsidRPr="00A0637C" w:rsidRDefault="005679B5" w:rsidP="005A473C">
      <w:pPr>
        <w:pStyle w:val="DaftarParagraf"/>
        <w:numPr>
          <w:ilvl w:val="0"/>
          <w:numId w:val="31"/>
        </w:numPr>
        <w:ind w:left="284"/>
        <w:rPr>
          <w:rFonts w:cstheme="minorHAnsi"/>
          <w:sz w:val="24"/>
          <w:szCs w:val="24"/>
        </w:rPr>
      </w:pPr>
      <w:r w:rsidRPr="00A0637C">
        <w:rPr>
          <w:rFonts w:cstheme="minorHAnsi"/>
          <w:sz w:val="24"/>
          <w:szCs w:val="24"/>
        </w:rPr>
        <w:t>Peraturan Desa ini bertujuan untuk  :</w:t>
      </w:r>
    </w:p>
    <w:p w14:paraId="4E9DE7E5" w14:textId="77777777" w:rsidR="00A9371F" w:rsidRPr="00A0637C" w:rsidRDefault="00A9371F" w:rsidP="005A473C">
      <w:pPr>
        <w:pStyle w:val="DaftarParagraf"/>
        <w:widowControl w:val="0"/>
        <w:numPr>
          <w:ilvl w:val="0"/>
          <w:numId w:val="32"/>
        </w:numPr>
        <w:autoSpaceDE w:val="0"/>
        <w:autoSpaceDN w:val="0"/>
        <w:spacing w:before="30" w:after="0" w:line="240" w:lineRule="auto"/>
        <w:contextualSpacing w:val="0"/>
        <w:rPr>
          <w:rFonts w:cstheme="minorHAnsi"/>
          <w:sz w:val="24"/>
          <w:szCs w:val="24"/>
        </w:rPr>
      </w:pPr>
      <w:r w:rsidRPr="00A0637C">
        <w:rPr>
          <w:rFonts w:cstheme="minorHAnsi"/>
          <w:sz w:val="24"/>
          <w:szCs w:val="24"/>
        </w:rPr>
        <w:t>memberikan ruang dan lingkungan yang bersih dan sehat bagi</w:t>
      </w:r>
      <w:r w:rsidRPr="00A0637C">
        <w:rPr>
          <w:rFonts w:cstheme="minorHAnsi"/>
          <w:spacing w:val="-12"/>
          <w:sz w:val="24"/>
          <w:szCs w:val="24"/>
        </w:rPr>
        <w:t xml:space="preserve"> </w:t>
      </w:r>
      <w:r w:rsidRPr="00A0637C">
        <w:rPr>
          <w:rFonts w:cstheme="minorHAnsi"/>
          <w:sz w:val="24"/>
          <w:szCs w:val="24"/>
        </w:rPr>
        <w:t>masyarakat;</w:t>
      </w:r>
    </w:p>
    <w:p w14:paraId="1AD62A90" w14:textId="0E6A42EF" w:rsidR="00A9371F" w:rsidRPr="00A0637C" w:rsidRDefault="00A9371F" w:rsidP="005A473C">
      <w:pPr>
        <w:pStyle w:val="DaftarParagraf"/>
        <w:widowControl w:val="0"/>
        <w:numPr>
          <w:ilvl w:val="0"/>
          <w:numId w:val="32"/>
        </w:numPr>
        <w:autoSpaceDE w:val="0"/>
        <w:autoSpaceDN w:val="0"/>
        <w:spacing w:before="27" w:after="0" w:line="268" w:lineRule="auto"/>
        <w:ind w:right="122"/>
        <w:contextualSpacing w:val="0"/>
        <w:rPr>
          <w:rFonts w:cstheme="minorHAnsi"/>
          <w:sz w:val="24"/>
          <w:szCs w:val="24"/>
        </w:rPr>
      </w:pPr>
      <w:r w:rsidRPr="00A0637C">
        <w:rPr>
          <w:rFonts w:cstheme="minorHAnsi"/>
          <w:sz w:val="24"/>
          <w:szCs w:val="24"/>
        </w:rPr>
        <w:t>memberikan perlindungan dari bahaya asap rokok bagi perokok aktif dan/atau</w:t>
      </w:r>
      <w:r w:rsidRPr="00A0637C">
        <w:rPr>
          <w:rFonts w:cstheme="minorHAnsi"/>
          <w:sz w:val="24"/>
          <w:szCs w:val="24"/>
          <w:lang w:val="en-ID"/>
        </w:rPr>
        <w:t xml:space="preserve"> </w:t>
      </w:r>
      <w:r w:rsidRPr="00A0637C">
        <w:rPr>
          <w:rFonts w:cstheme="minorHAnsi"/>
          <w:sz w:val="24"/>
          <w:szCs w:val="24"/>
        </w:rPr>
        <w:t>perokok</w:t>
      </w:r>
      <w:r w:rsidRPr="00A0637C">
        <w:rPr>
          <w:rFonts w:cstheme="minorHAnsi"/>
          <w:spacing w:val="-2"/>
          <w:sz w:val="24"/>
          <w:szCs w:val="24"/>
        </w:rPr>
        <w:t xml:space="preserve"> </w:t>
      </w:r>
      <w:r w:rsidR="00BD375C" w:rsidRPr="00A0637C">
        <w:rPr>
          <w:rFonts w:cstheme="minorHAnsi"/>
          <w:sz w:val="24"/>
          <w:szCs w:val="24"/>
        </w:rPr>
        <w:t>pasif; dan</w:t>
      </w:r>
    </w:p>
    <w:p w14:paraId="252B9F25" w14:textId="77777777" w:rsidR="00A9371F" w:rsidRPr="00A0637C" w:rsidRDefault="00A9371F" w:rsidP="005A473C">
      <w:pPr>
        <w:pStyle w:val="DaftarParagraf"/>
        <w:widowControl w:val="0"/>
        <w:numPr>
          <w:ilvl w:val="0"/>
          <w:numId w:val="32"/>
        </w:numPr>
        <w:autoSpaceDE w:val="0"/>
        <w:autoSpaceDN w:val="0"/>
        <w:spacing w:after="0" w:line="266" w:lineRule="auto"/>
        <w:ind w:right="132"/>
        <w:contextualSpacing w:val="0"/>
        <w:rPr>
          <w:rFonts w:cstheme="minorHAnsi"/>
          <w:sz w:val="24"/>
          <w:szCs w:val="24"/>
        </w:rPr>
      </w:pPr>
      <w:r w:rsidRPr="00A0637C">
        <w:rPr>
          <w:rFonts w:cstheme="minorHAnsi"/>
          <w:sz w:val="24"/>
          <w:szCs w:val="24"/>
        </w:rPr>
        <w:t>meningkatkan kesadaran, kemauan dan kemampuan masyarakat untuk hidup sehat.</w:t>
      </w:r>
    </w:p>
    <w:p w14:paraId="6B816185" w14:textId="1A6AF52A" w:rsidR="005679B5" w:rsidRPr="00A0637C" w:rsidRDefault="005679B5" w:rsidP="005A473C">
      <w:pPr>
        <w:pStyle w:val="DaftarParagraf"/>
        <w:numPr>
          <w:ilvl w:val="0"/>
          <w:numId w:val="31"/>
        </w:numPr>
        <w:ind w:left="284"/>
        <w:rPr>
          <w:rFonts w:cstheme="minorHAnsi"/>
          <w:sz w:val="24"/>
          <w:szCs w:val="24"/>
          <w:lang w:val="en-ID"/>
        </w:rPr>
      </w:pPr>
      <w:r w:rsidRPr="00A0637C">
        <w:rPr>
          <w:rFonts w:cstheme="minorHAnsi"/>
          <w:sz w:val="24"/>
          <w:szCs w:val="24"/>
        </w:rPr>
        <w:t>Prinsip Peraturan Desa ini adalah :</w:t>
      </w:r>
    </w:p>
    <w:p w14:paraId="222806E6" w14:textId="77777777" w:rsidR="005679B5" w:rsidRPr="00A0637C" w:rsidRDefault="005679B5" w:rsidP="005A473C">
      <w:pPr>
        <w:pStyle w:val="DaftarParagraf"/>
        <w:numPr>
          <w:ilvl w:val="0"/>
          <w:numId w:val="33"/>
        </w:numPr>
        <w:rPr>
          <w:rFonts w:cstheme="minorHAnsi"/>
          <w:sz w:val="24"/>
          <w:szCs w:val="24"/>
        </w:rPr>
      </w:pPr>
      <w:r w:rsidRPr="00A0637C">
        <w:rPr>
          <w:rFonts w:cstheme="minorHAnsi"/>
          <w:sz w:val="24"/>
          <w:szCs w:val="24"/>
        </w:rPr>
        <w:t>Tidak ada ruang merokok ditempat umum/ tempat kerja tertutup ;</w:t>
      </w:r>
    </w:p>
    <w:p w14:paraId="749D62D8" w14:textId="77777777" w:rsidR="005679B5" w:rsidRPr="00A0637C" w:rsidRDefault="005679B5" w:rsidP="005A473C">
      <w:pPr>
        <w:pStyle w:val="DaftarParagraf"/>
        <w:numPr>
          <w:ilvl w:val="0"/>
          <w:numId w:val="33"/>
        </w:numPr>
        <w:rPr>
          <w:rFonts w:cstheme="minorHAnsi"/>
          <w:sz w:val="24"/>
          <w:szCs w:val="24"/>
        </w:rPr>
      </w:pPr>
      <w:r w:rsidRPr="00A0637C">
        <w:rPr>
          <w:rFonts w:cstheme="minorHAnsi"/>
          <w:sz w:val="24"/>
          <w:szCs w:val="24"/>
        </w:rPr>
        <w:t>Pemaparan asap rokok pada orang lain melalui kegiatan merokok, atau tindakan mengijinkan dan/atau membiarkan orang lain merokok di KTR adalah bertentangan dengan hukum.</w:t>
      </w:r>
    </w:p>
    <w:p w14:paraId="131A8BE9" w14:textId="14CC46D8" w:rsidR="005679B5" w:rsidRPr="00A0637C" w:rsidRDefault="005679B5" w:rsidP="005679B5">
      <w:pPr>
        <w:rPr>
          <w:rFonts w:cstheme="minorHAnsi"/>
          <w:b/>
          <w:bCs/>
          <w:sz w:val="24"/>
          <w:szCs w:val="24"/>
        </w:rPr>
      </w:pPr>
      <w:r w:rsidRPr="00A0637C">
        <w:rPr>
          <w:rFonts w:cstheme="minorHAnsi"/>
          <w:sz w:val="24"/>
          <w:szCs w:val="24"/>
        </w:rPr>
        <w:t xml:space="preserve"> </w:t>
      </w:r>
    </w:p>
    <w:p w14:paraId="7C762330" w14:textId="77777777" w:rsidR="005679B5" w:rsidRPr="00A0637C" w:rsidRDefault="005679B5" w:rsidP="00BD375C">
      <w:pPr>
        <w:jc w:val="center"/>
        <w:rPr>
          <w:rFonts w:cstheme="minorHAnsi"/>
          <w:b/>
          <w:bCs/>
          <w:sz w:val="24"/>
          <w:szCs w:val="24"/>
        </w:rPr>
      </w:pPr>
      <w:r w:rsidRPr="00A0637C">
        <w:rPr>
          <w:rFonts w:cstheme="minorHAnsi"/>
          <w:b/>
          <w:bCs/>
          <w:sz w:val="24"/>
          <w:szCs w:val="24"/>
        </w:rPr>
        <w:t>BAB III</w:t>
      </w:r>
    </w:p>
    <w:p w14:paraId="7B79CE6E" w14:textId="77777777" w:rsidR="005679B5" w:rsidRPr="00A0637C" w:rsidRDefault="005679B5" w:rsidP="00BD375C">
      <w:pPr>
        <w:jc w:val="center"/>
        <w:rPr>
          <w:rFonts w:cstheme="minorHAnsi"/>
          <w:b/>
          <w:bCs/>
          <w:sz w:val="24"/>
          <w:szCs w:val="24"/>
        </w:rPr>
      </w:pPr>
      <w:r w:rsidRPr="00A0637C">
        <w:rPr>
          <w:rFonts w:cstheme="minorHAnsi"/>
          <w:b/>
          <w:bCs/>
          <w:sz w:val="24"/>
          <w:szCs w:val="24"/>
        </w:rPr>
        <w:t>KAWASAN TANPA ROKOK</w:t>
      </w:r>
    </w:p>
    <w:p w14:paraId="74DE87EE" w14:textId="37CF14B2" w:rsidR="005679B5" w:rsidRPr="00A0637C" w:rsidRDefault="005679B5" w:rsidP="00BD375C">
      <w:pPr>
        <w:jc w:val="center"/>
        <w:rPr>
          <w:rFonts w:cstheme="minorHAnsi"/>
          <w:b/>
          <w:bCs/>
          <w:sz w:val="24"/>
          <w:szCs w:val="24"/>
          <w:lang w:val="en-ID"/>
        </w:rPr>
      </w:pPr>
      <w:r w:rsidRPr="00A0637C">
        <w:rPr>
          <w:rFonts w:cstheme="minorHAnsi"/>
          <w:b/>
          <w:bCs/>
          <w:sz w:val="24"/>
          <w:szCs w:val="24"/>
        </w:rPr>
        <w:t xml:space="preserve">Pasal </w:t>
      </w:r>
      <w:r w:rsidR="005A473C" w:rsidRPr="00A0637C">
        <w:rPr>
          <w:rFonts w:cstheme="minorHAnsi"/>
          <w:b/>
          <w:bCs/>
          <w:sz w:val="24"/>
          <w:szCs w:val="24"/>
          <w:lang w:val="en-ID"/>
        </w:rPr>
        <w:t>4</w:t>
      </w:r>
    </w:p>
    <w:p w14:paraId="7B67616F" w14:textId="77777777" w:rsidR="005679B5" w:rsidRPr="00A0637C" w:rsidRDefault="005679B5" w:rsidP="005679B5">
      <w:pPr>
        <w:rPr>
          <w:rFonts w:cstheme="minorHAnsi"/>
          <w:sz w:val="24"/>
          <w:szCs w:val="24"/>
        </w:rPr>
      </w:pPr>
      <w:r w:rsidRPr="00A0637C">
        <w:rPr>
          <w:rFonts w:cstheme="minorHAnsi"/>
          <w:sz w:val="24"/>
          <w:szCs w:val="24"/>
        </w:rPr>
        <w:t>(1) Kawasan Tanpa Rokok meliputi :</w:t>
      </w:r>
    </w:p>
    <w:p w14:paraId="6FE7394E"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fasilitas pelayanan kesehatan ;</w:t>
      </w:r>
    </w:p>
    <w:p w14:paraId="148E4699"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tempat proses belajar mengajar ;</w:t>
      </w:r>
    </w:p>
    <w:p w14:paraId="3137065E"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tempat anak bermain ;</w:t>
      </w:r>
    </w:p>
    <w:p w14:paraId="26FC1320"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tempat ibadah ;</w:t>
      </w:r>
    </w:p>
    <w:p w14:paraId="2F767756"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angkutan umum ;</w:t>
      </w:r>
    </w:p>
    <w:p w14:paraId="6ECCE75F" w14:textId="77777777"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tempat kerja.</w:t>
      </w:r>
    </w:p>
    <w:p w14:paraId="45D50C24" w14:textId="6478EA9B" w:rsidR="005679B5" w:rsidRPr="00A0637C" w:rsidRDefault="005679B5" w:rsidP="00BD375C">
      <w:pPr>
        <w:pStyle w:val="DaftarParagraf"/>
        <w:numPr>
          <w:ilvl w:val="0"/>
          <w:numId w:val="15"/>
        </w:numPr>
        <w:rPr>
          <w:rFonts w:cstheme="minorHAnsi"/>
          <w:sz w:val="24"/>
          <w:szCs w:val="24"/>
        </w:rPr>
      </w:pPr>
      <w:r w:rsidRPr="00A0637C">
        <w:rPr>
          <w:rFonts w:cstheme="minorHAnsi"/>
          <w:sz w:val="24"/>
          <w:szCs w:val="24"/>
        </w:rPr>
        <w:t>tempat umum dan tempat lain yang ditetapkan.</w:t>
      </w:r>
    </w:p>
    <w:p w14:paraId="51262593" w14:textId="77777777" w:rsidR="005A473C" w:rsidRPr="00A0637C" w:rsidRDefault="005A473C" w:rsidP="005A473C">
      <w:pPr>
        <w:pStyle w:val="TeksIsi"/>
        <w:rPr>
          <w:rFonts w:asciiTheme="minorHAnsi" w:hAnsiTheme="minorHAnsi" w:cstheme="minorHAnsi"/>
        </w:rPr>
      </w:pPr>
    </w:p>
    <w:p w14:paraId="229681BA" w14:textId="7C1619E5" w:rsidR="005A473C" w:rsidRPr="00A0637C" w:rsidRDefault="005A473C" w:rsidP="005A473C">
      <w:pPr>
        <w:pStyle w:val="TeksIsi"/>
        <w:spacing w:before="103"/>
        <w:ind w:left="3075" w:right="3094"/>
        <w:jc w:val="center"/>
        <w:rPr>
          <w:rFonts w:asciiTheme="minorHAnsi" w:hAnsiTheme="minorHAnsi" w:cstheme="minorHAnsi"/>
          <w:b/>
          <w:bCs/>
          <w:lang w:val="en-ID"/>
        </w:rPr>
      </w:pPr>
      <w:r w:rsidRPr="00A0637C">
        <w:rPr>
          <w:rFonts w:asciiTheme="minorHAnsi" w:hAnsiTheme="minorHAnsi" w:cstheme="minorHAnsi"/>
          <w:b/>
          <w:bCs/>
        </w:rPr>
        <w:t xml:space="preserve">Pasal </w:t>
      </w:r>
      <w:r w:rsidRPr="00A0637C">
        <w:rPr>
          <w:rFonts w:asciiTheme="minorHAnsi" w:hAnsiTheme="minorHAnsi" w:cstheme="minorHAnsi"/>
          <w:b/>
          <w:bCs/>
          <w:lang w:val="en-ID"/>
        </w:rPr>
        <w:t>5</w:t>
      </w:r>
    </w:p>
    <w:p w14:paraId="7DD7A35F" w14:textId="6277EC99" w:rsidR="005A473C" w:rsidRPr="00A0637C" w:rsidRDefault="005A473C" w:rsidP="005A473C">
      <w:pPr>
        <w:pStyle w:val="DaftarParagraf"/>
        <w:widowControl w:val="0"/>
        <w:numPr>
          <w:ilvl w:val="0"/>
          <w:numId w:val="29"/>
        </w:numPr>
        <w:tabs>
          <w:tab w:val="left" w:pos="551"/>
        </w:tabs>
        <w:autoSpaceDE w:val="0"/>
        <w:autoSpaceDN w:val="0"/>
        <w:spacing w:after="0" w:line="264" w:lineRule="auto"/>
        <w:ind w:right="122"/>
        <w:contextualSpacing w:val="0"/>
        <w:rPr>
          <w:rFonts w:cstheme="minorHAnsi"/>
          <w:sz w:val="24"/>
          <w:szCs w:val="24"/>
        </w:rPr>
      </w:pPr>
      <w:r w:rsidRPr="00A0637C">
        <w:rPr>
          <w:rFonts w:cstheme="minorHAnsi"/>
          <w:sz w:val="24"/>
          <w:szCs w:val="24"/>
        </w:rPr>
        <w:t xml:space="preserve">Fasilitas pelayanan kesehatan sebagaimana dimaksud dalam Pasal </w:t>
      </w:r>
      <w:r w:rsidRPr="00A0637C">
        <w:rPr>
          <w:rFonts w:cstheme="minorHAnsi"/>
          <w:sz w:val="24"/>
          <w:szCs w:val="24"/>
          <w:lang w:val="en-ID"/>
        </w:rPr>
        <w:t>4</w:t>
      </w:r>
      <w:r w:rsidRPr="00A0637C">
        <w:rPr>
          <w:rFonts w:cstheme="minorHAnsi"/>
          <w:sz w:val="24"/>
          <w:szCs w:val="24"/>
        </w:rPr>
        <w:t xml:space="preserve"> huruf a, meliputi:</w:t>
      </w:r>
    </w:p>
    <w:p w14:paraId="54A36B03" w14:textId="77777777" w:rsidR="005A473C" w:rsidRPr="00A0637C" w:rsidRDefault="005A473C" w:rsidP="005A473C">
      <w:pPr>
        <w:pStyle w:val="DaftarParagraf"/>
        <w:widowControl w:val="0"/>
        <w:numPr>
          <w:ilvl w:val="1"/>
          <w:numId w:val="29"/>
        </w:numPr>
        <w:tabs>
          <w:tab w:val="left" w:pos="920"/>
        </w:tabs>
        <w:autoSpaceDE w:val="0"/>
        <w:autoSpaceDN w:val="0"/>
        <w:spacing w:before="4" w:after="0" w:line="240" w:lineRule="auto"/>
        <w:contextualSpacing w:val="0"/>
        <w:rPr>
          <w:rFonts w:cstheme="minorHAnsi"/>
          <w:sz w:val="24"/>
          <w:szCs w:val="24"/>
        </w:rPr>
      </w:pPr>
      <w:r w:rsidRPr="00A0637C">
        <w:rPr>
          <w:rFonts w:cstheme="minorHAnsi"/>
          <w:sz w:val="24"/>
          <w:szCs w:val="24"/>
        </w:rPr>
        <w:t>rumah sakit;</w:t>
      </w:r>
    </w:p>
    <w:p w14:paraId="1C4D3838" w14:textId="77777777" w:rsidR="005A473C" w:rsidRPr="00A0637C" w:rsidRDefault="005A473C" w:rsidP="005A473C">
      <w:pPr>
        <w:pStyle w:val="DaftarParagraf"/>
        <w:widowControl w:val="0"/>
        <w:numPr>
          <w:ilvl w:val="1"/>
          <w:numId w:val="29"/>
        </w:numPr>
        <w:tabs>
          <w:tab w:val="left" w:pos="920"/>
        </w:tabs>
        <w:autoSpaceDE w:val="0"/>
        <w:autoSpaceDN w:val="0"/>
        <w:spacing w:before="31" w:after="0" w:line="240" w:lineRule="auto"/>
        <w:contextualSpacing w:val="0"/>
        <w:rPr>
          <w:rFonts w:cstheme="minorHAnsi"/>
          <w:sz w:val="24"/>
          <w:szCs w:val="24"/>
        </w:rPr>
      </w:pPr>
      <w:r w:rsidRPr="00A0637C">
        <w:rPr>
          <w:rFonts w:cstheme="minorHAnsi"/>
          <w:sz w:val="24"/>
          <w:szCs w:val="24"/>
        </w:rPr>
        <w:t>pusat kesehatan</w:t>
      </w:r>
      <w:r w:rsidRPr="00A0637C">
        <w:rPr>
          <w:rFonts w:cstheme="minorHAnsi"/>
          <w:spacing w:val="-3"/>
          <w:sz w:val="24"/>
          <w:szCs w:val="24"/>
        </w:rPr>
        <w:t xml:space="preserve"> </w:t>
      </w:r>
      <w:r w:rsidRPr="00A0637C">
        <w:rPr>
          <w:rFonts w:cstheme="minorHAnsi"/>
          <w:sz w:val="24"/>
          <w:szCs w:val="24"/>
        </w:rPr>
        <w:t>masyarakat;</w:t>
      </w:r>
    </w:p>
    <w:p w14:paraId="597285EC" w14:textId="77777777" w:rsidR="005A473C" w:rsidRPr="00A0637C" w:rsidRDefault="005A473C" w:rsidP="005A473C">
      <w:pPr>
        <w:pStyle w:val="DaftarParagraf"/>
        <w:widowControl w:val="0"/>
        <w:numPr>
          <w:ilvl w:val="1"/>
          <w:numId w:val="29"/>
        </w:numPr>
        <w:tabs>
          <w:tab w:val="left" w:pos="920"/>
        </w:tabs>
        <w:autoSpaceDE w:val="0"/>
        <w:autoSpaceDN w:val="0"/>
        <w:spacing w:before="28" w:after="0" w:line="240" w:lineRule="auto"/>
        <w:contextualSpacing w:val="0"/>
        <w:rPr>
          <w:rFonts w:cstheme="minorHAnsi"/>
          <w:sz w:val="24"/>
          <w:szCs w:val="24"/>
        </w:rPr>
      </w:pPr>
      <w:r w:rsidRPr="00A0637C">
        <w:rPr>
          <w:rFonts w:cstheme="minorHAnsi"/>
          <w:sz w:val="24"/>
          <w:szCs w:val="24"/>
        </w:rPr>
        <w:lastRenderedPageBreak/>
        <w:t>tempat praktik</w:t>
      </w:r>
      <w:r w:rsidRPr="00A0637C">
        <w:rPr>
          <w:rFonts w:cstheme="minorHAnsi"/>
          <w:spacing w:val="-2"/>
          <w:sz w:val="24"/>
          <w:szCs w:val="24"/>
        </w:rPr>
        <w:t xml:space="preserve"> </w:t>
      </w:r>
      <w:r w:rsidRPr="00A0637C">
        <w:rPr>
          <w:rFonts w:cstheme="minorHAnsi"/>
          <w:sz w:val="24"/>
          <w:szCs w:val="24"/>
        </w:rPr>
        <w:t>dokter;</w:t>
      </w:r>
    </w:p>
    <w:p w14:paraId="198896D0"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klinik;</w:t>
      </w:r>
    </w:p>
    <w:p w14:paraId="280E6881" w14:textId="77777777" w:rsidR="005A473C" w:rsidRPr="00A0637C" w:rsidRDefault="005A473C" w:rsidP="005A473C">
      <w:pPr>
        <w:pStyle w:val="DaftarParagraf"/>
        <w:widowControl w:val="0"/>
        <w:numPr>
          <w:ilvl w:val="1"/>
          <w:numId w:val="29"/>
        </w:numPr>
        <w:tabs>
          <w:tab w:val="left" w:pos="920"/>
        </w:tabs>
        <w:autoSpaceDE w:val="0"/>
        <w:autoSpaceDN w:val="0"/>
        <w:spacing w:before="27" w:after="0" w:line="240" w:lineRule="auto"/>
        <w:contextualSpacing w:val="0"/>
        <w:rPr>
          <w:rFonts w:cstheme="minorHAnsi"/>
          <w:sz w:val="24"/>
          <w:szCs w:val="24"/>
        </w:rPr>
      </w:pPr>
      <w:r w:rsidRPr="00A0637C">
        <w:rPr>
          <w:rFonts w:cstheme="minorHAnsi"/>
          <w:sz w:val="24"/>
          <w:szCs w:val="24"/>
        </w:rPr>
        <w:t>tempat praktik</w:t>
      </w:r>
      <w:r w:rsidRPr="00A0637C">
        <w:rPr>
          <w:rFonts w:cstheme="minorHAnsi"/>
          <w:spacing w:val="-2"/>
          <w:sz w:val="24"/>
          <w:szCs w:val="24"/>
        </w:rPr>
        <w:t xml:space="preserve"> </w:t>
      </w:r>
      <w:r w:rsidRPr="00A0637C">
        <w:rPr>
          <w:rFonts w:cstheme="minorHAnsi"/>
          <w:sz w:val="24"/>
          <w:szCs w:val="24"/>
        </w:rPr>
        <w:t>bidan;</w:t>
      </w:r>
    </w:p>
    <w:p w14:paraId="4BCBE684" w14:textId="77777777" w:rsidR="005A473C" w:rsidRPr="00A0637C" w:rsidRDefault="005A473C" w:rsidP="005A473C">
      <w:pPr>
        <w:pStyle w:val="DaftarParagraf"/>
        <w:widowControl w:val="0"/>
        <w:numPr>
          <w:ilvl w:val="1"/>
          <w:numId w:val="29"/>
        </w:numPr>
        <w:tabs>
          <w:tab w:val="left" w:pos="919"/>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Posyandu;</w:t>
      </w:r>
      <w:r w:rsidRPr="00A0637C">
        <w:rPr>
          <w:rFonts w:cstheme="minorHAnsi"/>
          <w:spacing w:val="-2"/>
          <w:sz w:val="24"/>
          <w:szCs w:val="24"/>
        </w:rPr>
        <w:t xml:space="preserve"> </w:t>
      </w:r>
      <w:r w:rsidRPr="00A0637C">
        <w:rPr>
          <w:rFonts w:cstheme="minorHAnsi"/>
          <w:sz w:val="24"/>
          <w:szCs w:val="24"/>
        </w:rPr>
        <w:t>dan</w:t>
      </w:r>
    </w:p>
    <w:p w14:paraId="685744FF" w14:textId="77777777" w:rsidR="005A473C" w:rsidRPr="00A0637C" w:rsidRDefault="005A473C" w:rsidP="005A473C">
      <w:pPr>
        <w:pStyle w:val="DaftarParagraf"/>
        <w:widowControl w:val="0"/>
        <w:numPr>
          <w:ilvl w:val="1"/>
          <w:numId w:val="29"/>
        </w:numPr>
        <w:tabs>
          <w:tab w:val="left" w:pos="920"/>
        </w:tabs>
        <w:autoSpaceDE w:val="0"/>
        <w:autoSpaceDN w:val="0"/>
        <w:spacing w:before="27" w:after="0" w:line="240" w:lineRule="auto"/>
        <w:contextualSpacing w:val="0"/>
        <w:rPr>
          <w:rFonts w:cstheme="minorHAnsi"/>
          <w:sz w:val="24"/>
          <w:szCs w:val="24"/>
        </w:rPr>
      </w:pPr>
      <w:r w:rsidRPr="00A0637C">
        <w:rPr>
          <w:rFonts w:cstheme="minorHAnsi"/>
          <w:sz w:val="24"/>
          <w:szCs w:val="24"/>
        </w:rPr>
        <w:t>apotek.</w:t>
      </w:r>
    </w:p>
    <w:p w14:paraId="76FECBD1" w14:textId="47AC03A4" w:rsidR="005A473C" w:rsidRPr="00A0637C" w:rsidRDefault="005A473C" w:rsidP="005A473C">
      <w:pPr>
        <w:pStyle w:val="DaftarParagraf"/>
        <w:widowControl w:val="0"/>
        <w:numPr>
          <w:ilvl w:val="0"/>
          <w:numId w:val="29"/>
        </w:numPr>
        <w:tabs>
          <w:tab w:val="left" w:pos="551"/>
          <w:tab w:val="left" w:pos="9342"/>
        </w:tabs>
        <w:autoSpaceDE w:val="0"/>
        <w:autoSpaceDN w:val="0"/>
        <w:spacing w:before="32" w:after="0" w:line="266" w:lineRule="auto"/>
        <w:ind w:right="127"/>
        <w:contextualSpacing w:val="0"/>
        <w:rPr>
          <w:rFonts w:cstheme="minorHAnsi"/>
          <w:sz w:val="24"/>
          <w:szCs w:val="24"/>
        </w:rPr>
      </w:pPr>
      <w:r w:rsidRPr="00A0637C">
        <w:rPr>
          <w:rFonts w:cstheme="minorHAnsi"/>
          <w:sz w:val="24"/>
          <w:szCs w:val="24"/>
        </w:rPr>
        <w:t>Tempat</w:t>
      </w:r>
      <w:r w:rsidRPr="00A0637C">
        <w:rPr>
          <w:rFonts w:cstheme="minorHAnsi"/>
          <w:spacing w:val="24"/>
          <w:sz w:val="24"/>
          <w:szCs w:val="24"/>
        </w:rPr>
        <w:t xml:space="preserve"> </w:t>
      </w:r>
      <w:r w:rsidRPr="00A0637C">
        <w:rPr>
          <w:rFonts w:cstheme="minorHAnsi"/>
          <w:sz w:val="24"/>
          <w:szCs w:val="24"/>
        </w:rPr>
        <w:t>proses</w:t>
      </w:r>
      <w:r w:rsidRPr="00A0637C">
        <w:rPr>
          <w:rFonts w:cstheme="minorHAnsi"/>
          <w:spacing w:val="24"/>
          <w:sz w:val="24"/>
          <w:szCs w:val="24"/>
        </w:rPr>
        <w:t xml:space="preserve"> </w:t>
      </w:r>
      <w:r w:rsidRPr="00A0637C">
        <w:rPr>
          <w:rFonts w:cstheme="minorHAnsi"/>
          <w:sz w:val="24"/>
          <w:szCs w:val="24"/>
        </w:rPr>
        <w:t>belajar</w:t>
      </w:r>
      <w:r w:rsidRPr="00A0637C">
        <w:rPr>
          <w:rFonts w:cstheme="minorHAnsi"/>
          <w:spacing w:val="25"/>
          <w:sz w:val="24"/>
          <w:szCs w:val="24"/>
        </w:rPr>
        <w:t xml:space="preserve"> </w:t>
      </w:r>
      <w:r w:rsidRPr="00A0637C">
        <w:rPr>
          <w:rFonts w:cstheme="minorHAnsi"/>
          <w:sz w:val="24"/>
          <w:szCs w:val="24"/>
        </w:rPr>
        <w:t>mengajar</w:t>
      </w:r>
      <w:r w:rsidRPr="00A0637C">
        <w:rPr>
          <w:rFonts w:cstheme="minorHAnsi"/>
          <w:spacing w:val="24"/>
          <w:sz w:val="24"/>
          <w:szCs w:val="24"/>
        </w:rPr>
        <w:t xml:space="preserve"> </w:t>
      </w:r>
      <w:r w:rsidRPr="00A0637C">
        <w:rPr>
          <w:rFonts w:cstheme="minorHAnsi"/>
          <w:sz w:val="24"/>
          <w:szCs w:val="24"/>
        </w:rPr>
        <w:t>sebagaimana</w:t>
      </w:r>
      <w:r w:rsidRPr="00A0637C">
        <w:rPr>
          <w:rFonts w:cstheme="minorHAnsi"/>
          <w:spacing w:val="25"/>
          <w:sz w:val="24"/>
          <w:szCs w:val="24"/>
        </w:rPr>
        <w:t xml:space="preserve"> </w:t>
      </w:r>
      <w:r w:rsidRPr="00A0637C">
        <w:rPr>
          <w:rFonts w:cstheme="minorHAnsi"/>
          <w:sz w:val="24"/>
          <w:szCs w:val="24"/>
        </w:rPr>
        <w:t>dimaksud</w:t>
      </w:r>
      <w:r w:rsidRPr="00A0637C">
        <w:rPr>
          <w:rFonts w:cstheme="minorHAnsi"/>
          <w:spacing w:val="24"/>
          <w:sz w:val="24"/>
          <w:szCs w:val="24"/>
        </w:rPr>
        <w:t xml:space="preserve"> </w:t>
      </w:r>
      <w:r w:rsidRPr="00A0637C">
        <w:rPr>
          <w:rFonts w:cstheme="minorHAnsi"/>
          <w:sz w:val="24"/>
          <w:szCs w:val="24"/>
        </w:rPr>
        <w:t>dalam</w:t>
      </w:r>
      <w:r w:rsidRPr="00A0637C">
        <w:rPr>
          <w:rFonts w:cstheme="minorHAnsi"/>
          <w:sz w:val="24"/>
          <w:szCs w:val="24"/>
          <w:lang w:val="en-ID"/>
        </w:rPr>
        <w:t xml:space="preserve"> </w:t>
      </w:r>
      <w:r w:rsidRPr="00A0637C">
        <w:rPr>
          <w:rFonts w:cstheme="minorHAnsi"/>
          <w:sz w:val="24"/>
          <w:szCs w:val="24"/>
        </w:rPr>
        <w:t>Pasal</w:t>
      </w:r>
      <w:r w:rsidRPr="00A0637C">
        <w:rPr>
          <w:rFonts w:cstheme="minorHAnsi"/>
          <w:sz w:val="24"/>
          <w:szCs w:val="24"/>
          <w:lang w:val="en-ID"/>
        </w:rPr>
        <w:t xml:space="preserve"> 4 </w:t>
      </w:r>
      <w:r w:rsidRPr="00A0637C">
        <w:rPr>
          <w:rFonts w:cstheme="minorHAnsi"/>
          <w:sz w:val="24"/>
          <w:szCs w:val="24"/>
        </w:rPr>
        <w:t xml:space="preserve">huruf </w:t>
      </w:r>
      <w:r w:rsidRPr="00A0637C">
        <w:rPr>
          <w:rFonts w:cstheme="minorHAnsi"/>
          <w:spacing w:val="-10"/>
          <w:sz w:val="24"/>
          <w:szCs w:val="24"/>
        </w:rPr>
        <w:t xml:space="preserve">b, </w:t>
      </w:r>
      <w:r w:rsidRPr="00A0637C">
        <w:rPr>
          <w:rFonts w:cstheme="minorHAnsi"/>
          <w:sz w:val="24"/>
          <w:szCs w:val="24"/>
        </w:rPr>
        <w:t>meliputi:</w:t>
      </w:r>
    </w:p>
    <w:p w14:paraId="27DE0152" w14:textId="526822F2" w:rsidR="005A473C" w:rsidRPr="00A0637C" w:rsidRDefault="005A473C" w:rsidP="005A473C">
      <w:pPr>
        <w:pStyle w:val="DaftarParagraf"/>
        <w:widowControl w:val="0"/>
        <w:numPr>
          <w:ilvl w:val="1"/>
          <w:numId w:val="29"/>
        </w:numPr>
        <w:tabs>
          <w:tab w:val="left" w:pos="930"/>
        </w:tabs>
        <w:autoSpaceDE w:val="0"/>
        <w:autoSpaceDN w:val="0"/>
        <w:spacing w:after="0" w:line="278" w:lineRule="exact"/>
        <w:contextualSpacing w:val="0"/>
        <w:rPr>
          <w:rFonts w:cstheme="minorHAnsi"/>
          <w:sz w:val="24"/>
          <w:szCs w:val="24"/>
        </w:rPr>
      </w:pPr>
      <w:r w:rsidRPr="00A0637C">
        <w:rPr>
          <w:rFonts w:cstheme="minorHAnsi"/>
          <w:sz w:val="24"/>
          <w:szCs w:val="24"/>
        </w:rPr>
        <w:t>sekolah;</w:t>
      </w:r>
      <w:r w:rsidRPr="00A0637C">
        <w:rPr>
          <w:rFonts w:cstheme="minorHAnsi"/>
          <w:sz w:val="24"/>
          <w:szCs w:val="24"/>
          <w:lang w:val="en-ID"/>
        </w:rPr>
        <w:t xml:space="preserve"> </w:t>
      </w:r>
    </w:p>
    <w:p w14:paraId="0AE56BF4" w14:textId="77777777" w:rsidR="005A473C" w:rsidRPr="00A0637C" w:rsidRDefault="005A473C" w:rsidP="005A473C">
      <w:pPr>
        <w:pStyle w:val="DaftarParagraf"/>
        <w:widowControl w:val="0"/>
        <w:numPr>
          <w:ilvl w:val="1"/>
          <w:numId w:val="29"/>
        </w:numPr>
        <w:tabs>
          <w:tab w:val="left" w:pos="930"/>
        </w:tabs>
        <w:autoSpaceDE w:val="0"/>
        <w:autoSpaceDN w:val="0"/>
        <w:spacing w:before="32" w:after="0" w:line="240" w:lineRule="auto"/>
        <w:contextualSpacing w:val="0"/>
        <w:rPr>
          <w:rFonts w:cstheme="minorHAnsi"/>
          <w:sz w:val="24"/>
          <w:szCs w:val="24"/>
        </w:rPr>
      </w:pPr>
      <w:r w:rsidRPr="00A0637C">
        <w:rPr>
          <w:rFonts w:cstheme="minorHAnsi"/>
          <w:sz w:val="24"/>
          <w:szCs w:val="24"/>
        </w:rPr>
        <w:t>perguruan</w:t>
      </w:r>
      <w:r w:rsidRPr="00A0637C">
        <w:rPr>
          <w:rFonts w:cstheme="minorHAnsi"/>
          <w:spacing w:val="-2"/>
          <w:sz w:val="24"/>
          <w:szCs w:val="24"/>
        </w:rPr>
        <w:t xml:space="preserve"> </w:t>
      </w:r>
      <w:r w:rsidRPr="00A0637C">
        <w:rPr>
          <w:rFonts w:cstheme="minorHAnsi"/>
          <w:sz w:val="24"/>
          <w:szCs w:val="24"/>
        </w:rPr>
        <w:t>tinggi;</w:t>
      </w:r>
    </w:p>
    <w:p w14:paraId="1E6B15DB" w14:textId="77777777" w:rsidR="005A473C" w:rsidRPr="00A0637C" w:rsidRDefault="005A473C" w:rsidP="005A473C">
      <w:pPr>
        <w:pStyle w:val="DaftarParagraf"/>
        <w:widowControl w:val="0"/>
        <w:numPr>
          <w:ilvl w:val="1"/>
          <w:numId w:val="29"/>
        </w:numPr>
        <w:tabs>
          <w:tab w:val="left" w:pos="930"/>
        </w:tabs>
        <w:autoSpaceDE w:val="0"/>
        <w:autoSpaceDN w:val="0"/>
        <w:spacing w:before="27" w:after="0" w:line="240" w:lineRule="auto"/>
        <w:contextualSpacing w:val="0"/>
        <w:rPr>
          <w:rFonts w:cstheme="minorHAnsi"/>
          <w:sz w:val="24"/>
          <w:szCs w:val="24"/>
        </w:rPr>
      </w:pPr>
      <w:r w:rsidRPr="00A0637C">
        <w:rPr>
          <w:rFonts w:cstheme="minorHAnsi"/>
          <w:sz w:val="24"/>
          <w:szCs w:val="24"/>
        </w:rPr>
        <w:t>balai pendidikan dan</w:t>
      </w:r>
      <w:r w:rsidRPr="00A0637C">
        <w:rPr>
          <w:rFonts w:cstheme="minorHAnsi"/>
          <w:spacing w:val="-4"/>
          <w:sz w:val="24"/>
          <w:szCs w:val="24"/>
        </w:rPr>
        <w:t xml:space="preserve"> </w:t>
      </w:r>
      <w:r w:rsidRPr="00A0637C">
        <w:rPr>
          <w:rFonts w:cstheme="minorHAnsi"/>
          <w:sz w:val="24"/>
          <w:szCs w:val="24"/>
        </w:rPr>
        <w:t>pelatihan;</w:t>
      </w:r>
    </w:p>
    <w:p w14:paraId="0D323E77" w14:textId="77777777" w:rsidR="005A473C" w:rsidRPr="00A0637C" w:rsidRDefault="005A473C" w:rsidP="005A473C">
      <w:pPr>
        <w:pStyle w:val="DaftarParagraf"/>
        <w:widowControl w:val="0"/>
        <w:numPr>
          <w:ilvl w:val="1"/>
          <w:numId w:val="29"/>
        </w:numPr>
        <w:tabs>
          <w:tab w:val="left" w:pos="930"/>
        </w:tabs>
        <w:autoSpaceDE w:val="0"/>
        <w:autoSpaceDN w:val="0"/>
        <w:spacing w:before="32" w:after="0" w:line="240" w:lineRule="auto"/>
        <w:contextualSpacing w:val="0"/>
        <w:rPr>
          <w:rFonts w:cstheme="minorHAnsi"/>
          <w:sz w:val="24"/>
          <w:szCs w:val="24"/>
        </w:rPr>
      </w:pPr>
      <w:r w:rsidRPr="00A0637C">
        <w:rPr>
          <w:rFonts w:cstheme="minorHAnsi"/>
          <w:sz w:val="24"/>
          <w:szCs w:val="24"/>
        </w:rPr>
        <w:t>perpustakaan;</w:t>
      </w:r>
    </w:p>
    <w:p w14:paraId="5B930EC8" w14:textId="77777777" w:rsidR="005A473C" w:rsidRPr="00A0637C" w:rsidRDefault="005A473C" w:rsidP="005A473C">
      <w:pPr>
        <w:pStyle w:val="DaftarParagraf"/>
        <w:widowControl w:val="0"/>
        <w:numPr>
          <w:ilvl w:val="1"/>
          <w:numId w:val="29"/>
        </w:numPr>
        <w:tabs>
          <w:tab w:val="left" w:pos="930"/>
        </w:tabs>
        <w:autoSpaceDE w:val="0"/>
        <w:autoSpaceDN w:val="0"/>
        <w:spacing w:before="27" w:after="0" w:line="240" w:lineRule="auto"/>
        <w:contextualSpacing w:val="0"/>
        <w:rPr>
          <w:rFonts w:cstheme="minorHAnsi"/>
          <w:sz w:val="24"/>
          <w:szCs w:val="24"/>
        </w:rPr>
      </w:pPr>
      <w:r w:rsidRPr="00A0637C">
        <w:rPr>
          <w:rFonts w:cstheme="minorHAnsi"/>
          <w:sz w:val="24"/>
          <w:szCs w:val="24"/>
        </w:rPr>
        <w:t>ruang</w:t>
      </w:r>
      <w:r w:rsidRPr="00A0637C">
        <w:rPr>
          <w:rFonts w:cstheme="minorHAnsi"/>
          <w:spacing w:val="-1"/>
          <w:sz w:val="24"/>
          <w:szCs w:val="24"/>
        </w:rPr>
        <w:t xml:space="preserve"> </w:t>
      </w:r>
      <w:r w:rsidRPr="00A0637C">
        <w:rPr>
          <w:rFonts w:cstheme="minorHAnsi"/>
          <w:sz w:val="24"/>
          <w:szCs w:val="24"/>
        </w:rPr>
        <w:t>praktik/laboratorium;</w:t>
      </w:r>
    </w:p>
    <w:p w14:paraId="33AAE74C" w14:textId="77777777" w:rsidR="005A473C" w:rsidRPr="00A0637C" w:rsidRDefault="005A473C" w:rsidP="005A473C">
      <w:pPr>
        <w:pStyle w:val="DaftarParagraf"/>
        <w:widowControl w:val="0"/>
        <w:numPr>
          <w:ilvl w:val="1"/>
          <w:numId w:val="29"/>
        </w:numPr>
        <w:tabs>
          <w:tab w:val="left" w:pos="929"/>
          <w:tab w:val="left" w:pos="930"/>
        </w:tabs>
        <w:autoSpaceDE w:val="0"/>
        <w:autoSpaceDN w:val="0"/>
        <w:spacing w:before="32" w:after="0" w:line="240" w:lineRule="auto"/>
        <w:contextualSpacing w:val="0"/>
        <w:rPr>
          <w:rFonts w:cstheme="minorHAnsi"/>
          <w:sz w:val="24"/>
          <w:szCs w:val="24"/>
        </w:rPr>
      </w:pPr>
      <w:r w:rsidRPr="00A0637C">
        <w:rPr>
          <w:rFonts w:cstheme="minorHAnsi"/>
          <w:sz w:val="24"/>
          <w:szCs w:val="24"/>
        </w:rPr>
        <w:t>museum;</w:t>
      </w:r>
      <w:r w:rsidRPr="00A0637C">
        <w:rPr>
          <w:rFonts w:cstheme="minorHAnsi"/>
          <w:spacing w:val="-1"/>
          <w:sz w:val="24"/>
          <w:szCs w:val="24"/>
        </w:rPr>
        <w:t xml:space="preserve"> </w:t>
      </w:r>
      <w:r w:rsidRPr="00A0637C">
        <w:rPr>
          <w:rFonts w:cstheme="minorHAnsi"/>
          <w:sz w:val="24"/>
          <w:szCs w:val="24"/>
        </w:rPr>
        <w:t>dan</w:t>
      </w:r>
    </w:p>
    <w:p w14:paraId="3E7823E1" w14:textId="77777777" w:rsidR="005A473C" w:rsidRPr="00A0637C" w:rsidRDefault="005A473C" w:rsidP="005A473C">
      <w:pPr>
        <w:pStyle w:val="DaftarParagraf"/>
        <w:widowControl w:val="0"/>
        <w:numPr>
          <w:ilvl w:val="1"/>
          <w:numId w:val="29"/>
        </w:numPr>
        <w:tabs>
          <w:tab w:val="left" w:pos="930"/>
        </w:tabs>
        <w:autoSpaceDE w:val="0"/>
        <w:autoSpaceDN w:val="0"/>
        <w:spacing w:before="28" w:after="0" w:line="240" w:lineRule="auto"/>
        <w:contextualSpacing w:val="0"/>
        <w:rPr>
          <w:rFonts w:cstheme="minorHAnsi"/>
          <w:sz w:val="24"/>
          <w:szCs w:val="24"/>
        </w:rPr>
      </w:pPr>
      <w:r w:rsidRPr="00A0637C">
        <w:rPr>
          <w:rFonts w:cstheme="minorHAnsi"/>
          <w:sz w:val="24"/>
          <w:szCs w:val="24"/>
        </w:rPr>
        <w:t>gedung pendidikan pondok</w:t>
      </w:r>
      <w:r w:rsidRPr="00A0637C">
        <w:rPr>
          <w:rFonts w:cstheme="minorHAnsi"/>
          <w:spacing w:val="-5"/>
          <w:sz w:val="24"/>
          <w:szCs w:val="24"/>
        </w:rPr>
        <w:t xml:space="preserve"> </w:t>
      </w:r>
      <w:r w:rsidRPr="00A0637C">
        <w:rPr>
          <w:rFonts w:cstheme="minorHAnsi"/>
          <w:sz w:val="24"/>
          <w:szCs w:val="24"/>
        </w:rPr>
        <w:t>pesantren.</w:t>
      </w:r>
    </w:p>
    <w:p w14:paraId="22053D57" w14:textId="066B1715" w:rsidR="005A473C" w:rsidRPr="00A0637C" w:rsidRDefault="005A473C" w:rsidP="005A473C">
      <w:pPr>
        <w:pStyle w:val="DaftarParagraf"/>
        <w:widowControl w:val="0"/>
        <w:numPr>
          <w:ilvl w:val="0"/>
          <w:numId w:val="29"/>
        </w:numPr>
        <w:tabs>
          <w:tab w:val="left" w:pos="531"/>
        </w:tabs>
        <w:autoSpaceDE w:val="0"/>
        <w:autoSpaceDN w:val="0"/>
        <w:spacing w:before="31" w:after="0" w:line="240" w:lineRule="auto"/>
        <w:contextualSpacing w:val="0"/>
        <w:rPr>
          <w:rFonts w:cstheme="minorHAnsi"/>
          <w:sz w:val="24"/>
          <w:szCs w:val="24"/>
        </w:rPr>
      </w:pPr>
      <w:r w:rsidRPr="00A0637C">
        <w:rPr>
          <w:rFonts w:cstheme="minorHAnsi"/>
          <w:sz w:val="24"/>
          <w:szCs w:val="24"/>
        </w:rPr>
        <w:t xml:space="preserve">Tempat anak bermain sebagaimana dimaksud dalam Pasal </w:t>
      </w:r>
      <w:r w:rsidRPr="00A0637C">
        <w:rPr>
          <w:rFonts w:cstheme="minorHAnsi"/>
          <w:sz w:val="24"/>
          <w:szCs w:val="24"/>
          <w:lang w:val="en-ID"/>
        </w:rPr>
        <w:t>4</w:t>
      </w:r>
      <w:r w:rsidRPr="00A0637C">
        <w:rPr>
          <w:rFonts w:cstheme="minorHAnsi"/>
          <w:sz w:val="24"/>
          <w:szCs w:val="24"/>
        </w:rPr>
        <w:t xml:space="preserve"> huruf c</w:t>
      </w:r>
      <w:r w:rsidRPr="00A0637C">
        <w:rPr>
          <w:rFonts w:cstheme="minorHAnsi"/>
          <w:spacing w:val="-23"/>
          <w:sz w:val="24"/>
          <w:szCs w:val="24"/>
        </w:rPr>
        <w:t xml:space="preserve"> </w:t>
      </w:r>
      <w:r w:rsidRPr="00A0637C">
        <w:rPr>
          <w:rFonts w:cstheme="minorHAnsi"/>
          <w:sz w:val="24"/>
          <w:szCs w:val="24"/>
        </w:rPr>
        <w:t>meliputi:</w:t>
      </w:r>
    </w:p>
    <w:p w14:paraId="3E0EFAD6"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pendidikan anak usia</w:t>
      </w:r>
      <w:r w:rsidRPr="00A0637C">
        <w:rPr>
          <w:rFonts w:cstheme="minorHAnsi"/>
          <w:spacing w:val="-4"/>
          <w:sz w:val="24"/>
          <w:szCs w:val="24"/>
        </w:rPr>
        <w:t xml:space="preserve"> </w:t>
      </w:r>
      <w:r w:rsidRPr="00A0637C">
        <w:rPr>
          <w:rFonts w:cstheme="minorHAnsi"/>
          <w:sz w:val="24"/>
          <w:szCs w:val="24"/>
        </w:rPr>
        <w:t>dini;</w:t>
      </w:r>
    </w:p>
    <w:p w14:paraId="5FB9C17A" w14:textId="77777777" w:rsidR="005A473C" w:rsidRPr="00A0637C" w:rsidRDefault="005A473C" w:rsidP="005A473C">
      <w:pPr>
        <w:pStyle w:val="DaftarParagraf"/>
        <w:widowControl w:val="0"/>
        <w:numPr>
          <w:ilvl w:val="1"/>
          <w:numId w:val="29"/>
        </w:numPr>
        <w:tabs>
          <w:tab w:val="left" w:pos="920"/>
        </w:tabs>
        <w:autoSpaceDE w:val="0"/>
        <w:autoSpaceDN w:val="0"/>
        <w:spacing w:before="27" w:after="0" w:line="240" w:lineRule="auto"/>
        <w:contextualSpacing w:val="0"/>
        <w:rPr>
          <w:rFonts w:cstheme="minorHAnsi"/>
          <w:sz w:val="24"/>
          <w:szCs w:val="24"/>
        </w:rPr>
      </w:pPr>
      <w:r w:rsidRPr="00A0637C">
        <w:rPr>
          <w:rFonts w:cstheme="minorHAnsi"/>
          <w:sz w:val="24"/>
          <w:szCs w:val="24"/>
        </w:rPr>
        <w:t>tempat penitipan anak;</w:t>
      </w:r>
      <w:r w:rsidRPr="00A0637C">
        <w:rPr>
          <w:rFonts w:cstheme="minorHAnsi"/>
          <w:spacing w:val="-3"/>
          <w:sz w:val="24"/>
          <w:szCs w:val="24"/>
        </w:rPr>
        <w:t xml:space="preserve"> </w:t>
      </w:r>
      <w:r w:rsidRPr="00A0637C">
        <w:rPr>
          <w:rFonts w:cstheme="minorHAnsi"/>
          <w:sz w:val="24"/>
          <w:szCs w:val="24"/>
        </w:rPr>
        <w:t>dan</w:t>
      </w:r>
    </w:p>
    <w:p w14:paraId="74404813" w14:textId="5561371A"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arena bermain</w:t>
      </w:r>
      <w:r w:rsidRPr="00A0637C">
        <w:rPr>
          <w:rFonts w:cstheme="minorHAnsi"/>
          <w:spacing w:val="-3"/>
          <w:sz w:val="24"/>
          <w:szCs w:val="24"/>
        </w:rPr>
        <w:t xml:space="preserve"> </w:t>
      </w:r>
      <w:r w:rsidRPr="00A0637C">
        <w:rPr>
          <w:rFonts w:cstheme="minorHAnsi"/>
          <w:sz w:val="24"/>
          <w:szCs w:val="24"/>
        </w:rPr>
        <w:t>anak-anak.</w:t>
      </w:r>
    </w:p>
    <w:p w14:paraId="0D8BBC50" w14:textId="3A6499D7" w:rsidR="005A473C" w:rsidRPr="00A0637C" w:rsidRDefault="005A473C" w:rsidP="005A473C">
      <w:pPr>
        <w:pStyle w:val="DaftarParagraf"/>
        <w:widowControl w:val="0"/>
        <w:numPr>
          <w:ilvl w:val="0"/>
          <w:numId w:val="29"/>
        </w:numPr>
        <w:tabs>
          <w:tab w:val="left" w:pos="920"/>
        </w:tabs>
        <w:autoSpaceDE w:val="0"/>
        <w:autoSpaceDN w:val="0"/>
        <w:spacing w:before="32" w:after="0" w:line="240" w:lineRule="auto"/>
        <w:rPr>
          <w:rFonts w:cstheme="minorHAnsi"/>
          <w:sz w:val="24"/>
          <w:szCs w:val="24"/>
          <w:lang w:val="en-ID"/>
        </w:rPr>
      </w:pPr>
      <w:r w:rsidRPr="00A0637C">
        <w:rPr>
          <w:rFonts w:cstheme="minorHAnsi"/>
          <w:sz w:val="24"/>
          <w:szCs w:val="24"/>
          <w:lang w:val="en-ID"/>
        </w:rPr>
        <w:t xml:space="preserve">Tempat ibadah </w:t>
      </w:r>
      <w:proofErr w:type="spellStart"/>
      <w:r w:rsidRPr="00A0637C">
        <w:rPr>
          <w:rFonts w:cstheme="minorHAnsi"/>
          <w:sz w:val="24"/>
          <w:szCs w:val="24"/>
          <w:lang w:val="en-ID"/>
        </w:rPr>
        <w:t>sebagaimana</w:t>
      </w:r>
      <w:proofErr w:type="spellEnd"/>
      <w:r w:rsidRPr="00A0637C">
        <w:rPr>
          <w:rFonts w:cstheme="minorHAnsi"/>
          <w:sz w:val="24"/>
          <w:szCs w:val="24"/>
          <w:lang w:val="en-ID"/>
        </w:rPr>
        <w:t xml:space="preserve"> </w:t>
      </w:r>
      <w:proofErr w:type="spellStart"/>
      <w:r w:rsidRPr="00A0637C">
        <w:rPr>
          <w:rFonts w:cstheme="minorHAnsi"/>
          <w:sz w:val="24"/>
          <w:szCs w:val="24"/>
          <w:lang w:val="en-ID"/>
        </w:rPr>
        <w:t>dimaksud</w:t>
      </w:r>
      <w:proofErr w:type="spellEnd"/>
      <w:r w:rsidRPr="00A0637C">
        <w:rPr>
          <w:rFonts w:cstheme="minorHAnsi"/>
          <w:sz w:val="24"/>
          <w:szCs w:val="24"/>
          <w:lang w:val="en-ID"/>
        </w:rPr>
        <w:t xml:space="preserve"> dalam </w:t>
      </w:r>
      <w:proofErr w:type="spellStart"/>
      <w:r w:rsidRPr="00A0637C">
        <w:rPr>
          <w:rFonts w:cstheme="minorHAnsi"/>
          <w:sz w:val="24"/>
          <w:szCs w:val="24"/>
          <w:lang w:val="en-ID"/>
        </w:rPr>
        <w:t>Pasal</w:t>
      </w:r>
      <w:proofErr w:type="spellEnd"/>
      <w:r w:rsidRPr="00A0637C">
        <w:rPr>
          <w:rFonts w:cstheme="minorHAnsi"/>
          <w:sz w:val="24"/>
          <w:szCs w:val="24"/>
          <w:lang w:val="en-ID"/>
        </w:rPr>
        <w:t xml:space="preserve"> 4 </w:t>
      </w:r>
      <w:proofErr w:type="spellStart"/>
      <w:r w:rsidRPr="00A0637C">
        <w:rPr>
          <w:rFonts w:cstheme="minorHAnsi"/>
          <w:sz w:val="24"/>
          <w:szCs w:val="24"/>
          <w:lang w:val="en-ID"/>
        </w:rPr>
        <w:t>huruf</w:t>
      </w:r>
      <w:proofErr w:type="spellEnd"/>
      <w:r w:rsidRPr="00A0637C">
        <w:rPr>
          <w:rFonts w:cstheme="minorHAnsi"/>
          <w:sz w:val="24"/>
          <w:szCs w:val="24"/>
          <w:lang w:val="en-ID"/>
        </w:rPr>
        <w:t xml:space="preserve"> d meliputi :</w:t>
      </w:r>
    </w:p>
    <w:p w14:paraId="290BD9E7"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rPr>
          <w:rFonts w:cstheme="minorHAnsi"/>
          <w:sz w:val="24"/>
          <w:szCs w:val="24"/>
          <w:lang w:val="en-ID"/>
        </w:rPr>
      </w:pPr>
      <w:r w:rsidRPr="00A0637C">
        <w:rPr>
          <w:rFonts w:eastAsia="Bookman Old Style" w:cstheme="minorHAnsi"/>
          <w:sz w:val="24"/>
          <w:szCs w:val="24"/>
        </w:rPr>
        <w:t>masjid/</w:t>
      </w:r>
      <w:proofErr w:type="spellStart"/>
      <w:r w:rsidRPr="00A0637C">
        <w:rPr>
          <w:rFonts w:eastAsia="Bookman Old Style" w:cstheme="minorHAnsi"/>
          <w:sz w:val="24"/>
          <w:szCs w:val="24"/>
        </w:rPr>
        <w:t>mushola</w:t>
      </w:r>
      <w:proofErr w:type="spellEnd"/>
      <w:r w:rsidRPr="00A0637C">
        <w:rPr>
          <w:rFonts w:eastAsia="Bookman Old Style" w:cstheme="minorHAnsi"/>
          <w:sz w:val="24"/>
          <w:szCs w:val="24"/>
          <w:lang w:val="en-ID"/>
        </w:rPr>
        <w:t>;</w:t>
      </w:r>
    </w:p>
    <w:p w14:paraId="402D2423"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rPr>
          <w:rFonts w:cstheme="minorHAnsi"/>
          <w:sz w:val="24"/>
          <w:szCs w:val="24"/>
          <w:lang w:val="en-ID"/>
        </w:rPr>
      </w:pPr>
      <w:r w:rsidRPr="00A0637C">
        <w:rPr>
          <w:rFonts w:eastAsia="Bookman Old Style" w:cstheme="minorHAnsi"/>
          <w:sz w:val="24"/>
          <w:szCs w:val="24"/>
          <w:lang w:val="en-ID"/>
        </w:rPr>
        <w:t>G</w:t>
      </w:r>
      <w:proofErr w:type="spellStart"/>
      <w:r w:rsidRPr="00A0637C">
        <w:rPr>
          <w:rFonts w:eastAsia="Bookman Old Style" w:cstheme="minorHAnsi"/>
          <w:sz w:val="24"/>
          <w:szCs w:val="24"/>
        </w:rPr>
        <w:t>ereja</w:t>
      </w:r>
      <w:proofErr w:type="spellEnd"/>
      <w:r w:rsidRPr="00A0637C">
        <w:rPr>
          <w:rFonts w:eastAsia="Bookman Old Style" w:cstheme="minorHAnsi"/>
          <w:sz w:val="24"/>
          <w:szCs w:val="24"/>
          <w:lang w:val="en-ID"/>
        </w:rPr>
        <w:t>;</w:t>
      </w:r>
    </w:p>
    <w:p w14:paraId="5FDFF481"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rPr>
          <w:rFonts w:cstheme="minorHAnsi"/>
          <w:sz w:val="24"/>
          <w:szCs w:val="24"/>
          <w:lang w:val="en-ID"/>
        </w:rPr>
      </w:pPr>
      <w:r w:rsidRPr="00A0637C">
        <w:rPr>
          <w:rFonts w:eastAsia="Bookman Old Style" w:cstheme="minorHAnsi"/>
          <w:sz w:val="24"/>
          <w:szCs w:val="24"/>
          <w:lang w:val="en-ID"/>
        </w:rPr>
        <w:t>V</w:t>
      </w:r>
      <w:proofErr w:type="spellStart"/>
      <w:r w:rsidRPr="00A0637C">
        <w:rPr>
          <w:rFonts w:eastAsia="Bookman Old Style" w:cstheme="minorHAnsi"/>
          <w:sz w:val="24"/>
          <w:szCs w:val="24"/>
        </w:rPr>
        <w:t>ihara</w:t>
      </w:r>
      <w:proofErr w:type="spellEnd"/>
      <w:r w:rsidRPr="00A0637C">
        <w:rPr>
          <w:rFonts w:eastAsia="Bookman Old Style" w:cstheme="minorHAnsi"/>
          <w:sz w:val="24"/>
          <w:szCs w:val="24"/>
        </w:rPr>
        <w:t>,</w:t>
      </w:r>
      <w:r w:rsidRPr="00A0637C">
        <w:rPr>
          <w:rFonts w:eastAsia="Bookman Old Style" w:cstheme="minorHAnsi"/>
          <w:sz w:val="24"/>
          <w:szCs w:val="24"/>
          <w:lang w:val="en-ID"/>
        </w:rPr>
        <w:t>;</w:t>
      </w:r>
    </w:p>
    <w:p w14:paraId="67424154" w14:textId="73D12448"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rPr>
          <w:rFonts w:cstheme="minorHAnsi"/>
          <w:sz w:val="24"/>
          <w:szCs w:val="24"/>
          <w:lang w:val="en-ID"/>
        </w:rPr>
      </w:pPr>
      <w:r w:rsidRPr="00A0637C">
        <w:rPr>
          <w:rFonts w:eastAsia="Bookman Old Style" w:cstheme="minorHAnsi"/>
          <w:sz w:val="24"/>
          <w:szCs w:val="24"/>
          <w:lang w:val="en-ID"/>
        </w:rPr>
        <w:t>K</w:t>
      </w:r>
      <w:r w:rsidRPr="00A0637C">
        <w:rPr>
          <w:rFonts w:eastAsia="Bookman Old Style" w:cstheme="minorHAnsi"/>
          <w:sz w:val="24"/>
          <w:szCs w:val="24"/>
        </w:rPr>
        <w:t>lenteng</w:t>
      </w:r>
      <w:r w:rsidRPr="00A0637C">
        <w:rPr>
          <w:rFonts w:eastAsia="Bookman Old Style" w:cstheme="minorHAnsi"/>
          <w:sz w:val="24"/>
          <w:szCs w:val="24"/>
          <w:lang w:val="en-ID"/>
        </w:rPr>
        <w:t xml:space="preserve"> ;</w:t>
      </w:r>
    </w:p>
    <w:p w14:paraId="406EAFDC" w14:textId="064D870A"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rPr>
          <w:rFonts w:cstheme="minorHAnsi"/>
          <w:sz w:val="24"/>
          <w:szCs w:val="24"/>
          <w:lang w:val="en-ID"/>
        </w:rPr>
      </w:pPr>
      <w:r w:rsidRPr="00A0637C">
        <w:rPr>
          <w:rFonts w:eastAsia="Bookman Old Style" w:cstheme="minorHAnsi"/>
          <w:sz w:val="24"/>
          <w:szCs w:val="24"/>
          <w:lang w:val="en-ID"/>
        </w:rPr>
        <w:t>P</w:t>
      </w:r>
      <w:r w:rsidRPr="00A0637C">
        <w:rPr>
          <w:rFonts w:eastAsia="Bookman Old Style" w:cstheme="minorHAnsi"/>
          <w:sz w:val="24"/>
          <w:szCs w:val="24"/>
        </w:rPr>
        <w:t>ura.</w:t>
      </w:r>
    </w:p>
    <w:p w14:paraId="6119EA2D" w14:textId="5F8A299A" w:rsidR="005A473C" w:rsidRPr="00A0637C" w:rsidRDefault="005A473C" w:rsidP="005A473C">
      <w:pPr>
        <w:pStyle w:val="DaftarParagraf"/>
        <w:widowControl w:val="0"/>
        <w:numPr>
          <w:ilvl w:val="0"/>
          <w:numId w:val="29"/>
        </w:numPr>
        <w:tabs>
          <w:tab w:val="left" w:pos="536"/>
        </w:tabs>
        <w:autoSpaceDE w:val="0"/>
        <w:autoSpaceDN w:val="0"/>
        <w:spacing w:before="28" w:after="0" w:line="240" w:lineRule="auto"/>
        <w:contextualSpacing w:val="0"/>
        <w:rPr>
          <w:rFonts w:cstheme="minorHAnsi"/>
          <w:sz w:val="24"/>
          <w:szCs w:val="24"/>
        </w:rPr>
      </w:pPr>
      <w:r w:rsidRPr="00A0637C">
        <w:rPr>
          <w:rFonts w:cstheme="minorHAnsi"/>
          <w:sz w:val="24"/>
          <w:szCs w:val="24"/>
        </w:rPr>
        <w:t xml:space="preserve">Angkutan umum sebagaimana dimaksud dalam Pasal </w:t>
      </w:r>
      <w:r w:rsidR="00776A42" w:rsidRPr="00A0637C">
        <w:rPr>
          <w:rFonts w:cstheme="minorHAnsi"/>
          <w:sz w:val="24"/>
          <w:szCs w:val="24"/>
          <w:lang w:val="en-ID"/>
        </w:rPr>
        <w:t>4</w:t>
      </w:r>
      <w:r w:rsidRPr="00A0637C">
        <w:rPr>
          <w:rFonts w:cstheme="minorHAnsi"/>
          <w:sz w:val="24"/>
          <w:szCs w:val="24"/>
        </w:rPr>
        <w:t xml:space="preserve"> huruf e,</w:t>
      </w:r>
      <w:r w:rsidRPr="00A0637C">
        <w:rPr>
          <w:rFonts w:cstheme="minorHAnsi"/>
          <w:spacing w:val="-16"/>
          <w:sz w:val="24"/>
          <w:szCs w:val="24"/>
        </w:rPr>
        <w:t xml:space="preserve"> </w:t>
      </w:r>
      <w:r w:rsidRPr="00A0637C">
        <w:rPr>
          <w:rFonts w:cstheme="minorHAnsi"/>
          <w:sz w:val="24"/>
          <w:szCs w:val="24"/>
        </w:rPr>
        <w:t>meliputi:</w:t>
      </w:r>
    </w:p>
    <w:p w14:paraId="3A39A221"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bus</w:t>
      </w:r>
      <w:r w:rsidRPr="00A0637C">
        <w:rPr>
          <w:rFonts w:cstheme="minorHAnsi"/>
          <w:spacing w:val="-2"/>
          <w:sz w:val="24"/>
          <w:szCs w:val="24"/>
        </w:rPr>
        <w:t xml:space="preserve"> </w:t>
      </w:r>
      <w:r w:rsidRPr="00A0637C">
        <w:rPr>
          <w:rFonts w:cstheme="minorHAnsi"/>
          <w:sz w:val="24"/>
          <w:szCs w:val="24"/>
        </w:rPr>
        <w:t>umum;</w:t>
      </w:r>
    </w:p>
    <w:p w14:paraId="500DA766" w14:textId="77777777" w:rsidR="005A473C" w:rsidRPr="00A0637C" w:rsidRDefault="005A473C" w:rsidP="005A473C">
      <w:pPr>
        <w:pStyle w:val="DaftarParagraf"/>
        <w:widowControl w:val="0"/>
        <w:numPr>
          <w:ilvl w:val="1"/>
          <w:numId w:val="29"/>
        </w:numPr>
        <w:tabs>
          <w:tab w:val="left" w:pos="920"/>
        </w:tabs>
        <w:autoSpaceDE w:val="0"/>
        <w:autoSpaceDN w:val="0"/>
        <w:spacing w:before="27" w:after="0" w:line="240" w:lineRule="auto"/>
        <w:contextualSpacing w:val="0"/>
        <w:rPr>
          <w:rFonts w:cstheme="minorHAnsi"/>
          <w:sz w:val="24"/>
          <w:szCs w:val="24"/>
        </w:rPr>
      </w:pPr>
      <w:r w:rsidRPr="00A0637C">
        <w:rPr>
          <w:rFonts w:cstheme="minorHAnsi"/>
          <w:sz w:val="24"/>
          <w:szCs w:val="24"/>
        </w:rPr>
        <w:t>angkutan kota;</w:t>
      </w:r>
      <w:r w:rsidRPr="00A0637C">
        <w:rPr>
          <w:rFonts w:cstheme="minorHAnsi"/>
          <w:spacing w:val="-3"/>
          <w:sz w:val="24"/>
          <w:szCs w:val="24"/>
        </w:rPr>
        <w:t xml:space="preserve"> </w:t>
      </w:r>
      <w:r w:rsidRPr="00A0637C">
        <w:rPr>
          <w:rFonts w:cstheme="minorHAnsi"/>
          <w:sz w:val="24"/>
          <w:szCs w:val="24"/>
        </w:rPr>
        <w:t>dan</w:t>
      </w:r>
    </w:p>
    <w:p w14:paraId="36DBE4F9"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angkutan</w:t>
      </w:r>
      <w:r w:rsidRPr="00A0637C">
        <w:rPr>
          <w:rFonts w:cstheme="minorHAnsi"/>
          <w:spacing w:val="-2"/>
          <w:sz w:val="24"/>
          <w:szCs w:val="24"/>
        </w:rPr>
        <w:t xml:space="preserve"> </w:t>
      </w:r>
      <w:r w:rsidRPr="00A0637C">
        <w:rPr>
          <w:rFonts w:cstheme="minorHAnsi"/>
          <w:sz w:val="24"/>
          <w:szCs w:val="24"/>
        </w:rPr>
        <w:t>perdesaan.</w:t>
      </w:r>
    </w:p>
    <w:p w14:paraId="2CEBF408" w14:textId="6BD104E4" w:rsidR="005A473C" w:rsidRPr="00A0637C" w:rsidRDefault="005A473C" w:rsidP="005A473C">
      <w:pPr>
        <w:pStyle w:val="DaftarParagraf"/>
        <w:widowControl w:val="0"/>
        <w:numPr>
          <w:ilvl w:val="0"/>
          <w:numId w:val="29"/>
        </w:numPr>
        <w:tabs>
          <w:tab w:val="left" w:pos="536"/>
        </w:tabs>
        <w:autoSpaceDE w:val="0"/>
        <w:autoSpaceDN w:val="0"/>
        <w:spacing w:before="32" w:after="0" w:line="240" w:lineRule="auto"/>
        <w:contextualSpacing w:val="0"/>
        <w:rPr>
          <w:rFonts w:cstheme="minorHAnsi"/>
          <w:sz w:val="24"/>
          <w:szCs w:val="24"/>
        </w:rPr>
      </w:pPr>
      <w:r w:rsidRPr="00A0637C">
        <w:rPr>
          <w:rFonts w:cstheme="minorHAnsi"/>
          <w:sz w:val="24"/>
          <w:szCs w:val="24"/>
        </w:rPr>
        <w:t xml:space="preserve">Tempat kerja sebagaimana dimaksud dalam Pasal </w:t>
      </w:r>
      <w:r w:rsidR="00776A42" w:rsidRPr="00A0637C">
        <w:rPr>
          <w:rFonts w:cstheme="minorHAnsi"/>
          <w:sz w:val="24"/>
          <w:szCs w:val="24"/>
          <w:lang w:val="en-ID"/>
        </w:rPr>
        <w:t>4</w:t>
      </w:r>
      <w:r w:rsidRPr="00A0637C">
        <w:rPr>
          <w:rFonts w:cstheme="minorHAnsi"/>
          <w:sz w:val="24"/>
          <w:szCs w:val="24"/>
        </w:rPr>
        <w:t xml:space="preserve"> huruf f,</w:t>
      </w:r>
      <w:r w:rsidRPr="00A0637C">
        <w:rPr>
          <w:rFonts w:cstheme="minorHAnsi"/>
          <w:spacing w:val="-13"/>
          <w:sz w:val="24"/>
          <w:szCs w:val="24"/>
        </w:rPr>
        <w:t xml:space="preserve"> </w:t>
      </w:r>
      <w:r w:rsidRPr="00A0637C">
        <w:rPr>
          <w:rFonts w:cstheme="minorHAnsi"/>
          <w:sz w:val="24"/>
          <w:szCs w:val="24"/>
        </w:rPr>
        <w:t>meliputi:</w:t>
      </w:r>
    </w:p>
    <w:p w14:paraId="72FDACFF" w14:textId="77777777" w:rsidR="005A473C" w:rsidRPr="00A0637C" w:rsidRDefault="005A473C" w:rsidP="005A473C">
      <w:pPr>
        <w:pStyle w:val="DaftarParagraf"/>
        <w:widowControl w:val="0"/>
        <w:numPr>
          <w:ilvl w:val="1"/>
          <w:numId w:val="29"/>
        </w:numPr>
        <w:tabs>
          <w:tab w:val="left" w:pos="920"/>
        </w:tabs>
        <w:autoSpaceDE w:val="0"/>
        <w:autoSpaceDN w:val="0"/>
        <w:spacing w:before="27" w:after="0" w:line="240" w:lineRule="auto"/>
        <w:contextualSpacing w:val="0"/>
        <w:rPr>
          <w:rFonts w:cstheme="minorHAnsi"/>
          <w:sz w:val="24"/>
          <w:szCs w:val="24"/>
        </w:rPr>
      </w:pPr>
      <w:r w:rsidRPr="00A0637C">
        <w:rPr>
          <w:rFonts w:cstheme="minorHAnsi"/>
          <w:sz w:val="24"/>
          <w:szCs w:val="24"/>
        </w:rPr>
        <w:t>perkantoran</w:t>
      </w:r>
      <w:r w:rsidRPr="00A0637C">
        <w:rPr>
          <w:rFonts w:cstheme="minorHAnsi"/>
          <w:spacing w:val="-2"/>
          <w:sz w:val="24"/>
          <w:szCs w:val="24"/>
        </w:rPr>
        <w:t xml:space="preserve"> </w:t>
      </w:r>
      <w:r w:rsidRPr="00A0637C">
        <w:rPr>
          <w:rFonts w:cstheme="minorHAnsi"/>
          <w:sz w:val="24"/>
          <w:szCs w:val="24"/>
        </w:rPr>
        <w:t>pemerintah;</w:t>
      </w:r>
    </w:p>
    <w:p w14:paraId="08E2A787" w14:textId="77777777" w:rsidR="005A473C" w:rsidRPr="00A0637C" w:rsidRDefault="005A473C" w:rsidP="005A473C">
      <w:pPr>
        <w:pStyle w:val="DaftarParagraf"/>
        <w:widowControl w:val="0"/>
        <w:numPr>
          <w:ilvl w:val="1"/>
          <w:numId w:val="29"/>
        </w:numPr>
        <w:tabs>
          <w:tab w:val="left" w:pos="920"/>
        </w:tabs>
        <w:autoSpaceDE w:val="0"/>
        <w:autoSpaceDN w:val="0"/>
        <w:spacing w:before="32" w:after="0" w:line="240" w:lineRule="auto"/>
        <w:contextualSpacing w:val="0"/>
        <w:rPr>
          <w:rFonts w:cstheme="minorHAnsi"/>
          <w:sz w:val="24"/>
          <w:szCs w:val="24"/>
        </w:rPr>
      </w:pPr>
      <w:r w:rsidRPr="00A0637C">
        <w:rPr>
          <w:rFonts w:cstheme="minorHAnsi"/>
          <w:sz w:val="24"/>
          <w:szCs w:val="24"/>
        </w:rPr>
        <w:t>Stasiun Pengisian Bahan Bakar Umum;</w:t>
      </w:r>
      <w:r w:rsidRPr="00A0637C">
        <w:rPr>
          <w:rFonts w:cstheme="minorHAnsi"/>
          <w:spacing w:val="-4"/>
          <w:sz w:val="24"/>
          <w:szCs w:val="24"/>
        </w:rPr>
        <w:t xml:space="preserve"> </w:t>
      </w:r>
      <w:r w:rsidRPr="00A0637C">
        <w:rPr>
          <w:rFonts w:cstheme="minorHAnsi"/>
          <w:sz w:val="24"/>
          <w:szCs w:val="24"/>
        </w:rPr>
        <w:t>dan</w:t>
      </w:r>
    </w:p>
    <w:p w14:paraId="7A41A74D" w14:textId="77777777" w:rsidR="005A473C" w:rsidRPr="00A0637C" w:rsidRDefault="005A473C" w:rsidP="005A473C">
      <w:pPr>
        <w:pStyle w:val="DaftarParagraf"/>
        <w:widowControl w:val="0"/>
        <w:numPr>
          <w:ilvl w:val="1"/>
          <w:numId w:val="29"/>
        </w:numPr>
        <w:tabs>
          <w:tab w:val="left" w:pos="920"/>
        </w:tabs>
        <w:autoSpaceDE w:val="0"/>
        <w:autoSpaceDN w:val="0"/>
        <w:spacing w:before="28" w:after="0" w:line="240" w:lineRule="auto"/>
        <w:contextualSpacing w:val="0"/>
        <w:rPr>
          <w:rFonts w:cstheme="minorHAnsi"/>
          <w:sz w:val="24"/>
          <w:szCs w:val="24"/>
        </w:rPr>
      </w:pPr>
      <w:r w:rsidRPr="00A0637C">
        <w:rPr>
          <w:rFonts w:cstheme="minorHAnsi"/>
          <w:sz w:val="24"/>
          <w:szCs w:val="24"/>
        </w:rPr>
        <w:t>Stasiun Pengisian Bahan Bakar</w:t>
      </w:r>
      <w:r w:rsidRPr="00A0637C">
        <w:rPr>
          <w:rFonts w:cstheme="minorHAnsi"/>
          <w:spacing w:val="-4"/>
          <w:sz w:val="24"/>
          <w:szCs w:val="24"/>
        </w:rPr>
        <w:t xml:space="preserve"> </w:t>
      </w:r>
      <w:r w:rsidRPr="00A0637C">
        <w:rPr>
          <w:rFonts w:cstheme="minorHAnsi"/>
          <w:sz w:val="24"/>
          <w:szCs w:val="24"/>
        </w:rPr>
        <w:t>Elpiji.</w:t>
      </w:r>
    </w:p>
    <w:p w14:paraId="43BC3D31" w14:textId="77777777" w:rsidR="005A473C" w:rsidRPr="00A0637C" w:rsidRDefault="005A473C" w:rsidP="005A473C">
      <w:pPr>
        <w:pStyle w:val="DaftarParagraf"/>
        <w:widowControl w:val="0"/>
        <w:numPr>
          <w:ilvl w:val="0"/>
          <w:numId w:val="29"/>
        </w:numPr>
        <w:tabs>
          <w:tab w:val="left" w:pos="674"/>
          <w:tab w:val="left" w:pos="675"/>
        </w:tabs>
        <w:autoSpaceDE w:val="0"/>
        <w:autoSpaceDN w:val="0"/>
        <w:spacing w:before="27" w:after="0" w:line="242" w:lineRule="auto"/>
        <w:ind w:right="535"/>
        <w:contextualSpacing w:val="0"/>
        <w:rPr>
          <w:rFonts w:cstheme="minorHAnsi"/>
          <w:sz w:val="24"/>
          <w:szCs w:val="24"/>
        </w:rPr>
      </w:pPr>
      <w:r w:rsidRPr="00A0637C">
        <w:rPr>
          <w:rFonts w:cstheme="minorHAnsi"/>
          <w:sz w:val="24"/>
          <w:szCs w:val="24"/>
        </w:rPr>
        <w:t>Batasan kawasan sebagaimana dimaksud pada ayat (1), ayat (2), ayat (3), ayat (4), ayat dan ayat (6), meliputi seluruh kawasan sampai batas</w:t>
      </w:r>
      <w:r w:rsidRPr="00A0637C">
        <w:rPr>
          <w:rFonts w:cstheme="minorHAnsi"/>
          <w:spacing w:val="-11"/>
          <w:sz w:val="24"/>
          <w:szCs w:val="24"/>
        </w:rPr>
        <w:t xml:space="preserve"> </w:t>
      </w:r>
      <w:r w:rsidRPr="00A0637C">
        <w:rPr>
          <w:rFonts w:cstheme="minorHAnsi"/>
          <w:sz w:val="24"/>
          <w:szCs w:val="24"/>
        </w:rPr>
        <w:t>terluar.</w:t>
      </w:r>
    </w:p>
    <w:p w14:paraId="0DCD2643" w14:textId="77777777" w:rsidR="005A473C" w:rsidRPr="00A0637C" w:rsidRDefault="005A473C" w:rsidP="005A473C">
      <w:pPr>
        <w:rPr>
          <w:rFonts w:cstheme="minorHAnsi"/>
          <w:sz w:val="24"/>
          <w:szCs w:val="24"/>
        </w:rPr>
      </w:pPr>
    </w:p>
    <w:p w14:paraId="3AC61973" w14:textId="6A9DB5F3" w:rsidR="005679B5" w:rsidRPr="00A0637C" w:rsidRDefault="005679B5" w:rsidP="00776A42">
      <w:pPr>
        <w:jc w:val="center"/>
        <w:rPr>
          <w:rFonts w:cstheme="minorHAnsi"/>
          <w:b/>
          <w:bCs/>
          <w:sz w:val="24"/>
          <w:szCs w:val="24"/>
        </w:rPr>
      </w:pPr>
      <w:r w:rsidRPr="00A0637C">
        <w:rPr>
          <w:rFonts w:cstheme="minorHAnsi"/>
          <w:b/>
          <w:bCs/>
          <w:sz w:val="24"/>
          <w:szCs w:val="24"/>
        </w:rPr>
        <w:t>Pasal 6</w:t>
      </w:r>
    </w:p>
    <w:p w14:paraId="75DEC738" w14:textId="158824F7" w:rsidR="005679B5" w:rsidRPr="00A0637C" w:rsidRDefault="005679B5" w:rsidP="00BD375C">
      <w:pPr>
        <w:pStyle w:val="DaftarParagraf"/>
        <w:numPr>
          <w:ilvl w:val="1"/>
          <w:numId w:val="18"/>
        </w:numPr>
        <w:ind w:left="426"/>
        <w:rPr>
          <w:rFonts w:cstheme="minorHAnsi"/>
          <w:sz w:val="24"/>
          <w:szCs w:val="24"/>
        </w:rPr>
      </w:pPr>
      <w:r w:rsidRPr="00A0637C">
        <w:rPr>
          <w:rFonts w:cstheme="minorHAnsi"/>
          <w:sz w:val="24"/>
          <w:szCs w:val="24"/>
        </w:rPr>
        <w:t>Pengelola/pimpinan dan/atau penanggung jawab KTR sebagaimana yang dimaksud dalam Pasal 5 dapat menyediakan tempat khusus merokok.</w:t>
      </w:r>
    </w:p>
    <w:p w14:paraId="1ABA1506" w14:textId="620F60D5" w:rsidR="005679B5" w:rsidRPr="00A0637C" w:rsidRDefault="005679B5" w:rsidP="00BD375C">
      <w:pPr>
        <w:pStyle w:val="DaftarParagraf"/>
        <w:numPr>
          <w:ilvl w:val="1"/>
          <w:numId w:val="18"/>
        </w:numPr>
        <w:ind w:left="426"/>
        <w:rPr>
          <w:rFonts w:cstheme="minorHAnsi"/>
          <w:sz w:val="24"/>
          <w:szCs w:val="24"/>
        </w:rPr>
      </w:pPr>
      <w:r w:rsidRPr="00A0637C">
        <w:rPr>
          <w:rFonts w:cstheme="minorHAnsi"/>
          <w:sz w:val="24"/>
          <w:szCs w:val="24"/>
        </w:rPr>
        <w:t>Tempat khusus merokok sebagaimana dimaksud pada ayat (1) harus memenuhi persyaratan :</w:t>
      </w:r>
    </w:p>
    <w:p w14:paraId="0F349C22" w14:textId="00C705B4" w:rsidR="00776A42" w:rsidRPr="00A0637C" w:rsidRDefault="00776A42" w:rsidP="00776A42">
      <w:pPr>
        <w:pStyle w:val="DaftarParagraf"/>
        <w:numPr>
          <w:ilvl w:val="0"/>
          <w:numId w:val="35"/>
        </w:numPr>
        <w:rPr>
          <w:rFonts w:cstheme="minorHAnsi"/>
          <w:sz w:val="24"/>
          <w:szCs w:val="24"/>
        </w:rPr>
      </w:pPr>
      <w:r w:rsidRPr="00A0637C">
        <w:rPr>
          <w:rFonts w:cstheme="minorHAnsi"/>
          <w:sz w:val="24"/>
          <w:szCs w:val="24"/>
        </w:rPr>
        <w:t>Merupakan ruang terbuka atau ruang yang berhubungan langsung dengan udara luar sehingga udara dapat bersirkulasi dengan baik</w:t>
      </w:r>
      <w:r w:rsidRPr="00A0637C">
        <w:rPr>
          <w:rFonts w:cstheme="minorHAnsi"/>
          <w:sz w:val="24"/>
          <w:szCs w:val="24"/>
          <w:lang w:val="en-ID"/>
        </w:rPr>
        <w:t>;</w:t>
      </w:r>
    </w:p>
    <w:p w14:paraId="233B3B2B" w14:textId="77777777" w:rsidR="00776A42" w:rsidRPr="00A0637C" w:rsidRDefault="00776A42" w:rsidP="00776A42">
      <w:pPr>
        <w:pStyle w:val="DaftarParagraf"/>
        <w:numPr>
          <w:ilvl w:val="0"/>
          <w:numId w:val="35"/>
        </w:numPr>
        <w:rPr>
          <w:rFonts w:cstheme="minorHAnsi"/>
          <w:sz w:val="24"/>
          <w:szCs w:val="24"/>
        </w:rPr>
      </w:pPr>
      <w:proofErr w:type="spellStart"/>
      <w:r w:rsidRPr="00A0637C">
        <w:rPr>
          <w:rFonts w:cstheme="minorHAnsi"/>
          <w:sz w:val="24"/>
          <w:szCs w:val="24"/>
          <w:lang w:val="en-ID"/>
        </w:rPr>
        <w:lastRenderedPageBreak/>
        <w:t>Terdapat</w:t>
      </w:r>
      <w:proofErr w:type="spellEnd"/>
      <w:r w:rsidRPr="00A0637C">
        <w:rPr>
          <w:rFonts w:cstheme="minorHAnsi"/>
          <w:sz w:val="24"/>
          <w:szCs w:val="24"/>
          <w:lang w:val="en-ID"/>
        </w:rPr>
        <w:t xml:space="preserve"> </w:t>
      </w:r>
      <w:proofErr w:type="spellStart"/>
      <w:r w:rsidRPr="00A0637C">
        <w:rPr>
          <w:rFonts w:cstheme="minorHAnsi"/>
          <w:sz w:val="24"/>
          <w:szCs w:val="24"/>
          <w:lang w:val="en-ID"/>
        </w:rPr>
        <w:t>peringatan</w:t>
      </w:r>
      <w:proofErr w:type="spellEnd"/>
      <w:r w:rsidRPr="00A0637C">
        <w:rPr>
          <w:rFonts w:cstheme="minorHAnsi"/>
          <w:sz w:val="24"/>
          <w:szCs w:val="24"/>
          <w:lang w:val="en-ID"/>
        </w:rPr>
        <w:t xml:space="preserve"> bahaya merokok;</w:t>
      </w:r>
    </w:p>
    <w:p w14:paraId="2DF311D8" w14:textId="77777777" w:rsidR="00776A42" w:rsidRPr="00A0637C" w:rsidRDefault="00776A42" w:rsidP="00776A42">
      <w:pPr>
        <w:pStyle w:val="DaftarParagraf"/>
        <w:numPr>
          <w:ilvl w:val="0"/>
          <w:numId w:val="35"/>
        </w:numPr>
        <w:rPr>
          <w:rFonts w:cstheme="minorHAnsi"/>
          <w:sz w:val="24"/>
          <w:szCs w:val="24"/>
        </w:rPr>
      </w:pPr>
      <w:proofErr w:type="spellStart"/>
      <w:r w:rsidRPr="00A0637C">
        <w:rPr>
          <w:rFonts w:cstheme="minorHAnsi"/>
          <w:sz w:val="24"/>
          <w:szCs w:val="24"/>
          <w:lang w:val="en-ID"/>
        </w:rPr>
        <w:t>T</w:t>
      </w:r>
      <w:r w:rsidRPr="00A0637C">
        <w:rPr>
          <w:rFonts w:cstheme="minorHAnsi"/>
          <w:sz w:val="24"/>
          <w:szCs w:val="24"/>
          <w:lang w:val="en-ID"/>
        </w:rPr>
        <w:t>idak</w:t>
      </w:r>
      <w:proofErr w:type="spellEnd"/>
      <w:r w:rsidRPr="00A0637C">
        <w:rPr>
          <w:rFonts w:cstheme="minorHAnsi"/>
          <w:sz w:val="24"/>
          <w:szCs w:val="24"/>
          <w:lang w:val="en-ID"/>
        </w:rPr>
        <w:t xml:space="preserve"> </w:t>
      </w:r>
      <w:proofErr w:type="spellStart"/>
      <w:r w:rsidRPr="00A0637C">
        <w:rPr>
          <w:rFonts w:cstheme="minorHAnsi"/>
          <w:sz w:val="24"/>
          <w:szCs w:val="24"/>
          <w:lang w:val="en-ID"/>
        </w:rPr>
        <w:t>boleh</w:t>
      </w:r>
      <w:proofErr w:type="spellEnd"/>
      <w:r w:rsidRPr="00A0637C">
        <w:rPr>
          <w:rFonts w:cstheme="minorHAnsi"/>
          <w:sz w:val="24"/>
          <w:szCs w:val="24"/>
          <w:lang w:val="en-ID"/>
        </w:rPr>
        <w:t xml:space="preserve"> </w:t>
      </w:r>
      <w:proofErr w:type="spellStart"/>
      <w:r w:rsidRPr="00A0637C">
        <w:rPr>
          <w:rFonts w:cstheme="minorHAnsi"/>
          <w:sz w:val="24"/>
          <w:szCs w:val="24"/>
          <w:lang w:val="en-ID"/>
        </w:rPr>
        <w:t>terdapat</w:t>
      </w:r>
      <w:proofErr w:type="spellEnd"/>
      <w:r w:rsidRPr="00A0637C">
        <w:rPr>
          <w:rFonts w:cstheme="minorHAnsi"/>
          <w:sz w:val="24"/>
          <w:szCs w:val="24"/>
          <w:lang w:val="en-ID"/>
        </w:rPr>
        <w:t xml:space="preserve"> iklan/promosi rokok;</w:t>
      </w:r>
    </w:p>
    <w:p w14:paraId="64CAD33D" w14:textId="29529EFA" w:rsidR="00776A42" w:rsidRPr="00A0637C" w:rsidRDefault="00776A42" w:rsidP="00776A42">
      <w:pPr>
        <w:pStyle w:val="DaftarParagraf"/>
        <w:numPr>
          <w:ilvl w:val="0"/>
          <w:numId w:val="35"/>
        </w:numPr>
        <w:rPr>
          <w:rFonts w:cstheme="minorHAnsi"/>
          <w:sz w:val="24"/>
          <w:szCs w:val="24"/>
        </w:rPr>
      </w:pPr>
      <w:r w:rsidRPr="00A0637C">
        <w:rPr>
          <w:rFonts w:cstheme="minorHAnsi"/>
          <w:sz w:val="24"/>
          <w:szCs w:val="24"/>
          <w:lang w:val="en-ID"/>
        </w:rPr>
        <w:t xml:space="preserve">Harus </w:t>
      </w:r>
      <w:proofErr w:type="spellStart"/>
      <w:r w:rsidRPr="00A0637C">
        <w:rPr>
          <w:rFonts w:cstheme="minorHAnsi"/>
          <w:sz w:val="24"/>
          <w:szCs w:val="24"/>
          <w:lang w:val="en-ID"/>
        </w:rPr>
        <w:t>terdapat</w:t>
      </w:r>
      <w:proofErr w:type="spellEnd"/>
      <w:r w:rsidRPr="00A0637C">
        <w:rPr>
          <w:rFonts w:cstheme="minorHAnsi"/>
          <w:sz w:val="24"/>
          <w:szCs w:val="24"/>
          <w:lang w:val="en-ID"/>
        </w:rPr>
        <w:t xml:space="preserve"> tempat </w:t>
      </w:r>
      <w:proofErr w:type="spellStart"/>
      <w:r w:rsidRPr="00A0637C">
        <w:rPr>
          <w:rFonts w:cstheme="minorHAnsi"/>
          <w:sz w:val="24"/>
          <w:szCs w:val="24"/>
          <w:lang w:val="en-ID"/>
        </w:rPr>
        <w:t>mematikan</w:t>
      </w:r>
      <w:proofErr w:type="spellEnd"/>
      <w:r w:rsidRPr="00A0637C">
        <w:rPr>
          <w:rFonts w:cstheme="minorHAnsi"/>
          <w:sz w:val="24"/>
          <w:szCs w:val="24"/>
          <w:lang w:val="en-ID"/>
        </w:rPr>
        <w:t xml:space="preserve"> rokok;</w:t>
      </w:r>
    </w:p>
    <w:p w14:paraId="61A9976A" w14:textId="0AE92FA1" w:rsidR="00776A42" w:rsidRPr="00A0637C" w:rsidRDefault="00776A42" w:rsidP="00776A42">
      <w:pPr>
        <w:pStyle w:val="DaftarParagraf"/>
        <w:numPr>
          <w:ilvl w:val="0"/>
          <w:numId w:val="35"/>
        </w:numPr>
        <w:rPr>
          <w:rFonts w:cstheme="minorHAnsi"/>
          <w:sz w:val="24"/>
          <w:szCs w:val="24"/>
        </w:rPr>
      </w:pPr>
      <w:proofErr w:type="spellStart"/>
      <w:r w:rsidRPr="00A0637C">
        <w:rPr>
          <w:rFonts w:cstheme="minorHAnsi"/>
          <w:sz w:val="24"/>
          <w:szCs w:val="24"/>
          <w:lang w:val="en-ID"/>
        </w:rPr>
        <w:t>T</w:t>
      </w:r>
      <w:r w:rsidRPr="00A0637C">
        <w:rPr>
          <w:rFonts w:cstheme="minorHAnsi"/>
          <w:sz w:val="24"/>
          <w:szCs w:val="24"/>
          <w:lang w:val="en-ID"/>
        </w:rPr>
        <w:t>idak</w:t>
      </w:r>
      <w:proofErr w:type="spellEnd"/>
      <w:r w:rsidRPr="00A0637C">
        <w:rPr>
          <w:rFonts w:cstheme="minorHAnsi"/>
          <w:sz w:val="24"/>
          <w:szCs w:val="24"/>
          <w:lang w:val="en-ID"/>
        </w:rPr>
        <w:t xml:space="preserve"> </w:t>
      </w:r>
      <w:proofErr w:type="spellStart"/>
      <w:r w:rsidRPr="00A0637C">
        <w:rPr>
          <w:rFonts w:cstheme="minorHAnsi"/>
          <w:sz w:val="24"/>
          <w:szCs w:val="24"/>
          <w:lang w:val="en-ID"/>
        </w:rPr>
        <w:t>boleh</w:t>
      </w:r>
      <w:proofErr w:type="spellEnd"/>
      <w:r w:rsidRPr="00A0637C">
        <w:rPr>
          <w:rFonts w:cstheme="minorHAnsi"/>
          <w:sz w:val="24"/>
          <w:szCs w:val="24"/>
          <w:lang w:val="en-ID"/>
        </w:rPr>
        <w:t xml:space="preserve"> </w:t>
      </w:r>
      <w:proofErr w:type="spellStart"/>
      <w:r w:rsidRPr="00A0637C">
        <w:rPr>
          <w:rFonts w:cstheme="minorHAnsi"/>
          <w:sz w:val="24"/>
          <w:szCs w:val="24"/>
          <w:lang w:val="en-ID"/>
        </w:rPr>
        <w:t>terdapat</w:t>
      </w:r>
      <w:proofErr w:type="spellEnd"/>
      <w:r w:rsidRPr="00A0637C">
        <w:rPr>
          <w:rFonts w:cstheme="minorHAnsi"/>
          <w:sz w:val="24"/>
          <w:szCs w:val="24"/>
          <w:lang w:val="en-ID"/>
        </w:rPr>
        <w:t xml:space="preserve"> mebel meliputi kursi, </w:t>
      </w:r>
      <w:proofErr w:type="spellStart"/>
      <w:r w:rsidRPr="00A0637C">
        <w:rPr>
          <w:rFonts w:cstheme="minorHAnsi"/>
          <w:sz w:val="24"/>
          <w:szCs w:val="24"/>
          <w:lang w:val="en-ID"/>
        </w:rPr>
        <w:t>meja</w:t>
      </w:r>
      <w:proofErr w:type="spellEnd"/>
      <w:r w:rsidRPr="00A0637C">
        <w:rPr>
          <w:rFonts w:cstheme="minorHAnsi"/>
          <w:sz w:val="24"/>
          <w:szCs w:val="24"/>
          <w:lang w:val="en-ID"/>
        </w:rPr>
        <w:t>, dan sejenisnya;</w:t>
      </w:r>
    </w:p>
    <w:p w14:paraId="7A562E8E" w14:textId="4B2CD001" w:rsidR="005679B5" w:rsidRPr="00A0637C" w:rsidRDefault="00776A42" w:rsidP="00776A42">
      <w:pPr>
        <w:pStyle w:val="DaftarParagraf"/>
        <w:numPr>
          <w:ilvl w:val="0"/>
          <w:numId w:val="35"/>
        </w:numPr>
        <w:rPr>
          <w:rFonts w:cstheme="minorHAnsi"/>
          <w:sz w:val="24"/>
          <w:szCs w:val="24"/>
        </w:rPr>
      </w:pPr>
      <w:r w:rsidRPr="00A0637C">
        <w:rPr>
          <w:rFonts w:cstheme="minorHAnsi"/>
          <w:sz w:val="24"/>
          <w:szCs w:val="24"/>
        </w:rPr>
        <w:t>Terpisah dari gedung/tempat/ruang utama dan ruang lain yang digunakan untuk beraktivitas</w:t>
      </w:r>
      <w:r w:rsidRPr="00A0637C">
        <w:rPr>
          <w:rFonts w:cstheme="minorHAnsi"/>
          <w:sz w:val="24"/>
          <w:szCs w:val="24"/>
          <w:lang w:val="en-ID"/>
        </w:rPr>
        <w:t xml:space="preserve"> dengan </w:t>
      </w:r>
      <w:proofErr w:type="spellStart"/>
      <w:r w:rsidRPr="00A0637C">
        <w:rPr>
          <w:rFonts w:cstheme="minorHAnsi"/>
          <w:sz w:val="24"/>
          <w:szCs w:val="24"/>
          <w:lang w:val="en-ID"/>
        </w:rPr>
        <w:t>jarak</w:t>
      </w:r>
      <w:proofErr w:type="spellEnd"/>
      <w:r w:rsidRPr="00A0637C">
        <w:rPr>
          <w:rFonts w:cstheme="minorHAnsi"/>
          <w:sz w:val="24"/>
          <w:szCs w:val="24"/>
          <w:lang w:val="en-ID"/>
        </w:rPr>
        <w:t xml:space="preserve"> 300 meter dari </w:t>
      </w:r>
      <w:proofErr w:type="spellStart"/>
      <w:r w:rsidRPr="00A0637C">
        <w:rPr>
          <w:rFonts w:cstheme="minorHAnsi"/>
          <w:sz w:val="24"/>
          <w:szCs w:val="24"/>
          <w:lang w:val="en-ID"/>
        </w:rPr>
        <w:t>pintu</w:t>
      </w:r>
      <w:proofErr w:type="spellEnd"/>
      <w:r w:rsidRPr="00A0637C">
        <w:rPr>
          <w:rFonts w:cstheme="minorHAnsi"/>
          <w:sz w:val="24"/>
          <w:szCs w:val="24"/>
          <w:lang w:val="en-ID"/>
        </w:rPr>
        <w:t xml:space="preserve"> </w:t>
      </w:r>
      <w:proofErr w:type="spellStart"/>
      <w:r w:rsidRPr="00A0637C">
        <w:rPr>
          <w:rFonts w:cstheme="minorHAnsi"/>
          <w:sz w:val="24"/>
          <w:szCs w:val="24"/>
          <w:lang w:val="en-ID"/>
        </w:rPr>
        <w:t>keluar</w:t>
      </w:r>
      <w:proofErr w:type="spellEnd"/>
      <w:r w:rsidRPr="00A0637C">
        <w:rPr>
          <w:rFonts w:cstheme="minorHAnsi"/>
          <w:sz w:val="24"/>
          <w:szCs w:val="24"/>
          <w:lang w:val="en-ID"/>
        </w:rPr>
        <w:t xml:space="preserve"> </w:t>
      </w:r>
      <w:proofErr w:type="spellStart"/>
      <w:r w:rsidRPr="00A0637C">
        <w:rPr>
          <w:rFonts w:cstheme="minorHAnsi"/>
          <w:sz w:val="24"/>
          <w:szCs w:val="24"/>
          <w:lang w:val="en-ID"/>
        </w:rPr>
        <w:t>masuk</w:t>
      </w:r>
      <w:proofErr w:type="spellEnd"/>
      <w:r w:rsidRPr="00A0637C">
        <w:rPr>
          <w:rFonts w:cstheme="minorHAnsi"/>
          <w:sz w:val="24"/>
          <w:szCs w:val="24"/>
          <w:lang w:val="en-ID"/>
        </w:rPr>
        <w:t>;</w:t>
      </w:r>
    </w:p>
    <w:p w14:paraId="5744E8CF" w14:textId="26342798" w:rsidR="005679B5" w:rsidRPr="00A0637C" w:rsidRDefault="00776A42" w:rsidP="00776A42">
      <w:pPr>
        <w:pStyle w:val="DaftarParagraf"/>
        <w:numPr>
          <w:ilvl w:val="0"/>
          <w:numId w:val="35"/>
        </w:numPr>
        <w:rPr>
          <w:rFonts w:cstheme="minorHAnsi"/>
          <w:sz w:val="24"/>
          <w:szCs w:val="24"/>
        </w:rPr>
      </w:pPr>
      <w:r w:rsidRPr="00A0637C">
        <w:rPr>
          <w:rFonts w:cstheme="minorHAnsi"/>
          <w:sz w:val="24"/>
          <w:szCs w:val="24"/>
        </w:rPr>
        <w:t>Jauh dari pintu masuk dan keluar</w:t>
      </w:r>
      <w:r w:rsidRPr="00A0637C">
        <w:rPr>
          <w:rFonts w:cstheme="minorHAnsi"/>
          <w:sz w:val="24"/>
          <w:szCs w:val="24"/>
          <w:lang w:val="en-ID"/>
        </w:rPr>
        <w:t>;</w:t>
      </w:r>
      <w:r w:rsidR="005679B5" w:rsidRPr="00A0637C">
        <w:rPr>
          <w:rFonts w:cstheme="minorHAnsi"/>
          <w:sz w:val="24"/>
          <w:szCs w:val="24"/>
        </w:rPr>
        <w:t xml:space="preserve"> dan</w:t>
      </w:r>
    </w:p>
    <w:p w14:paraId="09A42458" w14:textId="566B323D" w:rsidR="005679B5" w:rsidRPr="00A0637C" w:rsidRDefault="00776A42" w:rsidP="00776A42">
      <w:pPr>
        <w:pStyle w:val="DaftarParagraf"/>
        <w:numPr>
          <w:ilvl w:val="0"/>
          <w:numId w:val="35"/>
        </w:numPr>
        <w:rPr>
          <w:rFonts w:cstheme="minorHAnsi"/>
          <w:sz w:val="24"/>
          <w:szCs w:val="24"/>
        </w:rPr>
      </w:pPr>
      <w:r w:rsidRPr="00A0637C">
        <w:rPr>
          <w:rFonts w:cstheme="minorHAnsi"/>
          <w:sz w:val="24"/>
          <w:szCs w:val="24"/>
        </w:rPr>
        <w:t>Ja</w:t>
      </w:r>
      <w:r w:rsidR="005679B5" w:rsidRPr="00A0637C">
        <w:rPr>
          <w:rFonts w:cstheme="minorHAnsi"/>
          <w:sz w:val="24"/>
          <w:szCs w:val="24"/>
        </w:rPr>
        <w:t>uh dari tempat orang berlalu-lalang.</w:t>
      </w:r>
    </w:p>
    <w:p w14:paraId="353E0064" w14:textId="77777777" w:rsidR="008146A4" w:rsidRPr="00A0637C" w:rsidRDefault="008146A4" w:rsidP="008146A4">
      <w:pPr>
        <w:jc w:val="center"/>
        <w:rPr>
          <w:rFonts w:cstheme="minorHAnsi"/>
          <w:b/>
          <w:bCs/>
          <w:sz w:val="24"/>
          <w:szCs w:val="24"/>
        </w:rPr>
      </w:pPr>
    </w:p>
    <w:p w14:paraId="73648791" w14:textId="5EA9DADC" w:rsidR="005679B5" w:rsidRPr="00A0637C" w:rsidRDefault="005679B5" w:rsidP="008146A4">
      <w:pPr>
        <w:jc w:val="center"/>
        <w:rPr>
          <w:rFonts w:cstheme="minorHAnsi"/>
          <w:b/>
          <w:bCs/>
          <w:sz w:val="24"/>
          <w:szCs w:val="24"/>
        </w:rPr>
      </w:pPr>
      <w:r w:rsidRPr="00A0637C">
        <w:rPr>
          <w:rFonts w:cstheme="minorHAnsi"/>
          <w:b/>
          <w:bCs/>
          <w:sz w:val="24"/>
          <w:szCs w:val="24"/>
        </w:rPr>
        <w:t>BAB IV</w:t>
      </w:r>
    </w:p>
    <w:p w14:paraId="29B07286" w14:textId="77777777" w:rsidR="005679B5" w:rsidRPr="00A0637C" w:rsidRDefault="005679B5" w:rsidP="005A473C">
      <w:pPr>
        <w:jc w:val="center"/>
        <w:rPr>
          <w:rFonts w:cstheme="minorHAnsi"/>
          <w:b/>
          <w:bCs/>
          <w:sz w:val="24"/>
          <w:szCs w:val="24"/>
        </w:rPr>
      </w:pPr>
      <w:r w:rsidRPr="00A0637C">
        <w:rPr>
          <w:rFonts w:cstheme="minorHAnsi"/>
          <w:b/>
          <w:bCs/>
          <w:sz w:val="24"/>
          <w:szCs w:val="24"/>
        </w:rPr>
        <w:t>KEWAJIBAN DAN LARANGAN</w:t>
      </w:r>
    </w:p>
    <w:p w14:paraId="7CDF638A" w14:textId="3750E0AE" w:rsidR="005679B5" w:rsidRPr="00A0637C" w:rsidRDefault="005679B5" w:rsidP="005A473C">
      <w:pPr>
        <w:jc w:val="center"/>
        <w:rPr>
          <w:rFonts w:cstheme="minorHAnsi"/>
          <w:b/>
          <w:bCs/>
          <w:sz w:val="24"/>
          <w:szCs w:val="24"/>
        </w:rPr>
      </w:pPr>
      <w:r w:rsidRPr="00A0637C">
        <w:rPr>
          <w:rFonts w:cstheme="minorHAnsi"/>
          <w:b/>
          <w:bCs/>
          <w:sz w:val="24"/>
          <w:szCs w:val="24"/>
        </w:rPr>
        <w:t>Pasal 7</w:t>
      </w:r>
    </w:p>
    <w:p w14:paraId="49D0EF8F" w14:textId="5697FFE5" w:rsidR="005679B5" w:rsidRPr="00A0637C" w:rsidRDefault="005679B5" w:rsidP="005679B5">
      <w:pPr>
        <w:rPr>
          <w:rFonts w:cstheme="minorHAnsi"/>
          <w:sz w:val="24"/>
          <w:szCs w:val="24"/>
        </w:rPr>
      </w:pPr>
      <w:r w:rsidRPr="00A0637C">
        <w:rPr>
          <w:rFonts w:cstheme="minorHAnsi"/>
          <w:sz w:val="24"/>
          <w:szCs w:val="24"/>
        </w:rPr>
        <w:t>Setiap pengelola, pimpinan dan/atau penanggung jawab K</w:t>
      </w:r>
      <w:proofErr w:type="spellStart"/>
      <w:r w:rsidR="009851F7" w:rsidRPr="00A0637C">
        <w:rPr>
          <w:rFonts w:cstheme="minorHAnsi"/>
          <w:sz w:val="24"/>
          <w:szCs w:val="24"/>
          <w:lang w:val="en-ID"/>
        </w:rPr>
        <w:t>awasan</w:t>
      </w:r>
      <w:proofErr w:type="spellEnd"/>
      <w:r w:rsidR="009851F7" w:rsidRPr="00A0637C">
        <w:rPr>
          <w:rFonts w:cstheme="minorHAnsi"/>
          <w:sz w:val="24"/>
          <w:szCs w:val="24"/>
          <w:lang w:val="en-ID"/>
        </w:rPr>
        <w:t xml:space="preserve"> Tanpa Rokok</w:t>
      </w:r>
      <w:r w:rsidRPr="00A0637C">
        <w:rPr>
          <w:rFonts w:cstheme="minorHAnsi"/>
          <w:sz w:val="24"/>
          <w:szCs w:val="24"/>
        </w:rPr>
        <w:t xml:space="preserve"> wajib untuk :</w:t>
      </w:r>
    </w:p>
    <w:p w14:paraId="5EBF4F57" w14:textId="77777777" w:rsidR="00A1528D" w:rsidRPr="00A0637C" w:rsidRDefault="00A1528D" w:rsidP="00A1528D">
      <w:pPr>
        <w:pStyle w:val="DaftarParagraf"/>
        <w:numPr>
          <w:ilvl w:val="0"/>
          <w:numId w:val="25"/>
        </w:numPr>
        <w:ind w:left="426"/>
        <w:rPr>
          <w:rFonts w:cstheme="minorHAnsi"/>
          <w:sz w:val="24"/>
          <w:szCs w:val="24"/>
        </w:rPr>
      </w:pPr>
      <w:r w:rsidRPr="00A0637C">
        <w:rPr>
          <w:rFonts w:cstheme="minorHAnsi"/>
          <w:sz w:val="24"/>
          <w:szCs w:val="24"/>
        </w:rPr>
        <w:t>melarang semua orang untuk tidak merokok</w:t>
      </w:r>
      <w:r w:rsidRPr="00A0637C">
        <w:rPr>
          <w:rFonts w:cstheme="minorHAnsi"/>
          <w:sz w:val="24"/>
          <w:szCs w:val="24"/>
          <w:lang w:val="en-ID"/>
        </w:rPr>
        <w:t>,</w:t>
      </w:r>
      <w:r w:rsidRPr="00A0637C">
        <w:rPr>
          <w:rFonts w:cstheme="minorHAnsi"/>
          <w:sz w:val="24"/>
          <w:szCs w:val="24"/>
        </w:rPr>
        <w:t xml:space="preserve"> mengiklankan, mempromosikan, </w:t>
      </w:r>
      <w:proofErr w:type="spellStart"/>
      <w:r w:rsidRPr="00A0637C">
        <w:rPr>
          <w:rFonts w:cstheme="minorHAnsi"/>
          <w:sz w:val="24"/>
          <w:szCs w:val="24"/>
          <w:lang w:val="en-ID"/>
        </w:rPr>
        <w:t>menerima</w:t>
      </w:r>
      <w:proofErr w:type="spellEnd"/>
      <w:r w:rsidRPr="00A0637C">
        <w:rPr>
          <w:rFonts w:cstheme="minorHAnsi"/>
          <w:sz w:val="24"/>
          <w:szCs w:val="24"/>
        </w:rPr>
        <w:t xml:space="preserve"> sponsor, menjual</w:t>
      </w:r>
      <w:r w:rsidRPr="00A0637C">
        <w:rPr>
          <w:rFonts w:cstheme="minorHAnsi"/>
          <w:sz w:val="24"/>
          <w:szCs w:val="24"/>
          <w:lang w:val="en-ID"/>
        </w:rPr>
        <w:t xml:space="preserve"> produk tembakau di </w:t>
      </w:r>
      <w:proofErr w:type="spellStart"/>
      <w:r w:rsidRPr="00A0637C">
        <w:rPr>
          <w:rFonts w:cstheme="minorHAnsi"/>
          <w:sz w:val="24"/>
          <w:szCs w:val="24"/>
          <w:lang w:val="en-ID"/>
        </w:rPr>
        <w:t>kawasan</w:t>
      </w:r>
      <w:proofErr w:type="spellEnd"/>
      <w:r w:rsidRPr="00A0637C">
        <w:rPr>
          <w:rFonts w:cstheme="minorHAnsi"/>
          <w:sz w:val="24"/>
          <w:szCs w:val="24"/>
          <w:lang w:val="en-ID"/>
        </w:rPr>
        <w:t xml:space="preserve"> yang menjadi </w:t>
      </w:r>
      <w:proofErr w:type="spellStart"/>
      <w:r w:rsidRPr="00A0637C">
        <w:rPr>
          <w:rFonts w:cstheme="minorHAnsi"/>
          <w:sz w:val="24"/>
          <w:szCs w:val="24"/>
          <w:lang w:val="en-ID"/>
        </w:rPr>
        <w:t>tanggungjawabnya</w:t>
      </w:r>
      <w:proofErr w:type="spellEnd"/>
      <w:r w:rsidRPr="00A0637C">
        <w:rPr>
          <w:rFonts w:cstheme="minorHAnsi"/>
          <w:sz w:val="24"/>
          <w:szCs w:val="24"/>
        </w:rPr>
        <w:t xml:space="preserve"> di K</w:t>
      </w:r>
      <w:proofErr w:type="spellStart"/>
      <w:r w:rsidRPr="00A0637C">
        <w:rPr>
          <w:rFonts w:cstheme="minorHAnsi"/>
          <w:sz w:val="24"/>
          <w:szCs w:val="24"/>
          <w:lang w:val="en-ID"/>
        </w:rPr>
        <w:t>awasan</w:t>
      </w:r>
      <w:proofErr w:type="spellEnd"/>
      <w:r w:rsidRPr="00A0637C">
        <w:rPr>
          <w:rFonts w:cstheme="minorHAnsi"/>
          <w:sz w:val="24"/>
          <w:szCs w:val="24"/>
          <w:lang w:val="en-ID"/>
        </w:rPr>
        <w:t xml:space="preserve"> </w:t>
      </w:r>
      <w:r w:rsidRPr="00A0637C">
        <w:rPr>
          <w:rFonts w:cstheme="minorHAnsi"/>
          <w:sz w:val="24"/>
          <w:szCs w:val="24"/>
        </w:rPr>
        <w:t>T</w:t>
      </w:r>
      <w:proofErr w:type="spellStart"/>
      <w:r w:rsidRPr="00A0637C">
        <w:rPr>
          <w:rFonts w:cstheme="minorHAnsi"/>
          <w:sz w:val="24"/>
          <w:szCs w:val="24"/>
          <w:lang w:val="en-ID"/>
        </w:rPr>
        <w:t>anpa</w:t>
      </w:r>
      <w:proofErr w:type="spellEnd"/>
      <w:r w:rsidRPr="00A0637C">
        <w:rPr>
          <w:rFonts w:cstheme="minorHAnsi"/>
          <w:sz w:val="24"/>
          <w:szCs w:val="24"/>
          <w:lang w:val="en-ID"/>
        </w:rPr>
        <w:t xml:space="preserve"> </w:t>
      </w:r>
      <w:r w:rsidRPr="00A0637C">
        <w:rPr>
          <w:rFonts w:cstheme="minorHAnsi"/>
          <w:sz w:val="24"/>
          <w:szCs w:val="24"/>
        </w:rPr>
        <w:t>R</w:t>
      </w:r>
      <w:proofErr w:type="spellStart"/>
      <w:r w:rsidRPr="00A0637C">
        <w:rPr>
          <w:rFonts w:cstheme="minorHAnsi"/>
          <w:sz w:val="24"/>
          <w:szCs w:val="24"/>
          <w:lang w:val="en-ID"/>
        </w:rPr>
        <w:t>okok</w:t>
      </w:r>
      <w:proofErr w:type="spellEnd"/>
      <w:r w:rsidRPr="00A0637C">
        <w:rPr>
          <w:rFonts w:cstheme="minorHAnsi"/>
          <w:sz w:val="24"/>
          <w:szCs w:val="24"/>
        </w:rPr>
        <w:t xml:space="preserve"> yang menjadi tanggung jawabnya</w:t>
      </w:r>
      <w:r w:rsidRPr="00A0637C">
        <w:rPr>
          <w:rFonts w:cstheme="minorHAnsi"/>
          <w:sz w:val="24"/>
          <w:szCs w:val="24"/>
          <w:lang w:val="en-ID"/>
        </w:rPr>
        <w:t>;</w:t>
      </w:r>
    </w:p>
    <w:p w14:paraId="73FA8C5E" w14:textId="720D9782" w:rsidR="009851F7" w:rsidRPr="00A0637C" w:rsidRDefault="009851F7" w:rsidP="005A473C">
      <w:pPr>
        <w:pStyle w:val="DaftarParagraf"/>
        <w:numPr>
          <w:ilvl w:val="0"/>
          <w:numId w:val="25"/>
        </w:numPr>
        <w:ind w:left="426"/>
        <w:rPr>
          <w:rFonts w:cstheme="minorHAnsi"/>
          <w:sz w:val="24"/>
          <w:szCs w:val="24"/>
        </w:rPr>
      </w:pPr>
      <w:r w:rsidRPr="00A0637C">
        <w:rPr>
          <w:rFonts w:cstheme="minorHAnsi"/>
          <w:sz w:val="24"/>
          <w:szCs w:val="24"/>
        </w:rPr>
        <w:t>melakukan sosialisasi peraturan perundang-undangan yang berkaitan dengan kawasan tanpa rokok</w:t>
      </w:r>
      <w:r w:rsidRPr="00A0637C">
        <w:rPr>
          <w:rFonts w:cstheme="minorHAnsi"/>
          <w:sz w:val="24"/>
          <w:szCs w:val="24"/>
          <w:lang w:val="en-ID"/>
        </w:rPr>
        <w:t>;</w:t>
      </w:r>
    </w:p>
    <w:p w14:paraId="1456E12B" w14:textId="4020A61C" w:rsidR="005679B5" w:rsidRPr="00A0637C" w:rsidRDefault="005679B5" w:rsidP="005A473C">
      <w:pPr>
        <w:pStyle w:val="DaftarParagraf"/>
        <w:numPr>
          <w:ilvl w:val="0"/>
          <w:numId w:val="25"/>
        </w:numPr>
        <w:ind w:left="426"/>
        <w:rPr>
          <w:rFonts w:cstheme="minorHAnsi"/>
          <w:sz w:val="24"/>
          <w:szCs w:val="24"/>
        </w:rPr>
      </w:pPr>
      <w:r w:rsidRPr="00A0637C">
        <w:rPr>
          <w:rFonts w:cstheme="minorHAnsi"/>
          <w:sz w:val="24"/>
          <w:szCs w:val="24"/>
        </w:rPr>
        <w:t>melakukan pengawasan internal pada tempat dan/atau lokasi yang menjadi tanggung jawabnya ;</w:t>
      </w:r>
    </w:p>
    <w:p w14:paraId="565A38AA" w14:textId="77777777" w:rsidR="009851F7" w:rsidRPr="00A0637C" w:rsidRDefault="005679B5" w:rsidP="009851F7">
      <w:pPr>
        <w:pStyle w:val="DaftarParagraf"/>
        <w:numPr>
          <w:ilvl w:val="0"/>
          <w:numId w:val="25"/>
        </w:numPr>
        <w:ind w:left="426"/>
        <w:rPr>
          <w:rFonts w:cstheme="minorHAnsi"/>
          <w:sz w:val="24"/>
          <w:szCs w:val="24"/>
        </w:rPr>
      </w:pPr>
      <w:r w:rsidRPr="00A0637C">
        <w:rPr>
          <w:rFonts w:cstheme="minorHAnsi"/>
          <w:sz w:val="24"/>
          <w:szCs w:val="24"/>
        </w:rPr>
        <w:t>tidak menyediakan asbak atau sejenisnya pada tempat dan/atau lokasi yang menjadi tanggung jawabnya ;</w:t>
      </w:r>
    </w:p>
    <w:p w14:paraId="21807E67" w14:textId="35BEA367" w:rsidR="009851F7" w:rsidRPr="00A0637C" w:rsidRDefault="009851F7" w:rsidP="009851F7">
      <w:pPr>
        <w:pStyle w:val="DaftarParagraf"/>
        <w:numPr>
          <w:ilvl w:val="0"/>
          <w:numId w:val="25"/>
        </w:numPr>
        <w:ind w:left="426"/>
        <w:rPr>
          <w:rFonts w:cstheme="minorHAnsi"/>
          <w:sz w:val="24"/>
          <w:szCs w:val="24"/>
        </w:rPr>
      </w:pPr>
      <w:r w:rsidRPr="00A0637C">
        <w:rPr>
          <w:rFonts w:cstheme="minorHAnsi"/>
          <w:sz w:val="24"/>
          <w:szCs w:val="24"/>
        </w:rPr>
        <w:t>menyediakan tempat khusus untuk merokok kecuali pada fasilitas pelayanan kesehatan</w:t>
      </w:r>
      <w:r w:rsidRPr="00A0637C">
        <w:rPr>
          <w:rFonts w:cstheme="minorHAnsi"/>
          <w:sz w:val="24"/>
          <w:szCs w:val="24"/>
          <w:lang w:val="en-ID"/>
        </w:rPr>
        <w:t>,</w:t>
      </w:r>
      <w:r w:rsidRPr="00A0637C">
        <w:rPr>
          <w:rFonts w:cstheme="minorHAnsi"/>
          <w:sz w:val="24"/>
          <w:szCs w:val="24"/>
        </w:rPr>
        <w:t>tempat proses belajar mengajar</w:t>
      </w:r>
      <w:r w:rsidRPr="00A0637C">
        <w:rPr>
          <w:rFonts w:cstheme="minorHAnsi"/>
          <w:sz w:val="24"/>
          <w:szCs w:val="24"/>
          <w:lang w:val="en-ID"/>
        </w:rPr>
        <w:t xml:space="preserve">, </w:t>
      </w:r>
      <w:r w:rsidRPr="00A0637C">
        <w:rPr>
          <w:rFonts w:cstheme="minorHAnsi"/>
          <w:sz w:val="24"/>
          <w:szCs w:val="24"/>
        </w:rPr>
        <w:t>tempat anak bermain</w:t>
      </w:r>
      <w:r w:rsidRPr="00A0637C">
        <w:rPr>
          <w:rFonts w:cstheme="minorHAnsi"/>
          <w:sz w:val="24"/>
          <w:szCs w:val="24"/>
          <w:lang w:val="en-ID"/>
        </w:rPr>
        <w:t>,</w:t>
      </w:r>
      <w:r w:rsidRPr="00A0637C">
        <w:rPr>
          <w:rFonts w:cstheme="minorHAnsi"/>
          <w:sz w:val="24"/>
          <w:szCs w:val="24"/>
        </w:rPr>
        <w:t xml:space="preserve"> dan angkutan umum</w:t>
      </w:r>
      <w:r w:rsidRPr="00A0637C">
        <w:rPr>
          <w:rFonts w:cstheme="minorHAnsi"/>
          <w:sz w:val="24"/>
          <w:szCs w:val="24"/>
          <w:lang w:val="en-ID"/>
        </w:rPr>
        <w:t>,</w:t>
      </w:r>
    </w:p>
    <w:p w14:paraId="264AE002" w14:textId="5B3EDF58" w:rsidR="009851F7" w:rsidRPr="00A0637C" w:rsidRDefault="009851F7" w:rsidP="005A473C">
      <w:pPr>
        <w:pStyle w:val="DaftarParagraf"/>
        <w:numPr>
          <w:ilvl w:val="0"/>
          <w:numId w:val="25"/>
        </w:numPr>
        <w:ind w:left="426"/>
        <w:rPr>
          <w:rFonts w:cstheme="minorHAnsi"/>
          <w:sz w:val="24"/>
          <w:szCs w:val="24"/>
        </w:rPr>
      </w:pPr>
      <w:r w:rsidRPr="00A0637C">
        <w:rPr>
          <w:rFonts w:cstheme="minorHAnsi"/>
          <w:sz w:val="24"/>
          <w:szCs w:val="24"/>
        </w:rPr>
        <w:t>membuat dan memasang tanda/petunjuk/peringatan larangan merokok;</w:t>
      </w:r>
    </w:p>
    <w:p w14:paraId="1AFE2F04" w14:textId="2A7A0627" w:rsidR="005679B5" w:rsidRPr="00A0637C" w:rsidRDefault="005679B5" w:rsidP="005A473C">
      <w:pPr>
        <w:pStyle w:val="DaftarParagraf"/>
        <w:numPr>
          <w:ilvl w:val="0"/>
          <w:numId w:val="25"/>
        </w:numPr>
        <w:ind w:left="426"/>
        <w:rPr>
          <w:rFonts w:cstheme="minorHAnsi"/>
          <w:sz w:val="24"/>
          <w:szCs w:val="24"/>
        </w:rPr>
      </w:pPr>
      <w:r w:rsidRPr="00A0637C">
        <w:rPr>
          <w:rFonts w:cstheme="minorHAnsi"/>
          <w:sz w:val="24"/>
          <w:szCs w:val="24"/>
        </w:rPr>
        <w:t>memasang tanda-tanda dan pengumuman dilarang merokok sesuai persyaratan di semua pintu masuk utama dan di tempat-tempat yang dipandang perlu dan mudah terbaca dan/atau didengar baik.</w:t>
      </w:r>
    </w:p>
    <w:p w14:paraId="52E966C3" w14:textId="34E030B3" w:rsidR="005679B5" w:rsidRPr="00A0637C" w:rsidRDefault="005679B5" w:rsidP="005679B5">
      <w:pPr>
        <w:rPr>
          <w:rFonts w:cstheme="minorHAnsi"/>
          <w:sz w:val="24"/>
          <w:szCs w:val="24"/>
        </w:rPr>
      </w:pPr>
      <w:r w:rsidRPr="00A0637C">
        <w:rPr>
          <w:rFonts w:cstheme="minorHAnsi"/>
          <w:sz w:val="24"/>
          <w:szCs w:val="24"/>
        </w:rPr>
        <w:t xml:space="preserve"> </w:t>
      </w:r>
    </w:p>
    <w:p w14:paraId="5F182D31" w14:textId="77777777" w:rsidR="005679B5" w:rsidRPr="00A0637C" w:rsidRDefault="005679B5" w:rsidP="005A473C">
      <w:pPr>
        <w:jc w:val="center"/>
        <w:rPr>
          <w:rFonts w:cstheme="minorHAnsi"/>
          <w:b/>
          <w:bCs/>
          <w:sz w:val="24"/>
          <w:szCs w:val="24"/>
        </w:rPr>
      </w:pPr>
      <w:r w:rsidRPr="00A0637C">
        <w:rPr>
          <w:rFonts w:cstheme="minorHAnsi"/>
          <w:b/>
          <w:bCs/>
          <w:sz w:val="24"/>
          <w:szCs w:val="24"/>
        </w:rPr>
        <w:t>Pasal 8</w:t>
      </w:r>
    </w:p>
    <w:p w14:paraId="07A7BF3C" w14:textId="35BCC0CA" w:rsidR="005679B5" w:rsidRPr="00A0637C" w:rsidRDefault="005679B5" w:rsidP="005A473C">
      <w:pPr>
        <w:pStyle w:val="DaftarParagraf"/>
        <w:numPr>
          <w:ilvl w:val="1"/>
          <w:numId w:val="27"/>
        </w:numPr>
        <w:ind w:left="426"/>
        <w:rPr>
          <w:rFonts w:cstheme="minorHAnsi"/>
          <w:sz w:val="24"/>
          <w:szCs w:val="24"/>
        </w:rPr>
      </w:pPr>
      <w:r w:rsidRPr="00A0637C">
        <w:rPr>
          <w:rFonts w:cstheme="minorHAnsi"/>
          <w:sz w:val="24"/>
          <w:szCs w:val="24"/>
        </w:rPr>
        <w:t>Setiap orang dilarang merokok di K</w:t>
      </w:r>
      <w:proofErr w:type="spellStart"/>
      <w:r w:rsidR="00776A42" w:rsidRPr="00A0637C">
        <w:rPr>
          <w:rFonts w:cstheme="minorHAnsi"/>
          <w:sz w:val="24"/>
          <w:szCs w:val="24"/>
          <w:lang w:val="en-ID"/>
        </w:rPr>
        <w:t>awasan</w:t>
      </w:r>
      <w:proofErr w:type="spellEnd"/>
      <w:r w:rsidR="00776A42" w:rsidRPr="00A0637C">
        <w:rPr>
          <w:rFonts w:cstheme="minorHAnsi"/>
          <w:sz w:val="24"/>
          <w:szCs w:val="24"/>
          <w:lang w:val="en-ID"/>
        </w:rPr>
        <w:t xml:space="preserve"> </w:t>
      </w:r>
      <w:r w:rsidRPr="00A0637C">
        <w:rPr>
          <w:rFonts w:cstheme="minorHAnsi"/>
          <w:sz w:val="24"/>
          <w:szCs w:val="24"/>
        </w:rPr>
        <w:t>T</w:t>
      </w:r>
      <w:proofErr w:type="spellStart"/>
      <w:r w:rsidR="00776A42" w:rsidRPr="00A0637C">
        <w:rPr>
          <w:rFonts w:cstheme="minorHAnsi"/>
          <w:sz w:val="24"/>
          <w:szCs w:val="24"/>
          <w:lang w:val="en-ID"/>
        </w:rPr>
        <w:t>anpa</w:t>
      </w:r>
      <w:proofErr w:type="spellEnd"/>
      <w:r w:rsidR="00776A42" w:rsidRPr="00A0637C">
        <w:rPr>
          <w:rFonts w:cstheme="minorHAnsi"/>
          <w:sz w:val="24"/>
          <w:szCs w:val="24"/>
          <w:lang w:val="en-ID"/>
        </w:rPr>
        <w:t xml:space="preserve"> </w:t>
      </w:r>
      <w:r w:rsidRPr="00A0637C">
        <w:rPr>
          <w:rFonts w:cstheme="minorHAnsi"/>
          <w:sz w:val="24"/>
          <w:szCs w:val="24"/>
        </w:rPr>
        <w:t>R</w:t>
      </w:r>
      <w:proofErr w:type="spellStart"/>
      <w:r w:rsidR="00776A42" w:rsidRPr="00A0637C">
        <w:rPr>
          <w:rFonts w:cstheme="minorHAnsi"/>
          <w:sz w:val="24"/>
          <w:szCs w:val="24"/>
          <w:lang w:val="en-ID"/>
        </w:rPr>
        <w:t>okok</w:t>
      </w:r>
      <w:proofErr w:type="spellEnd"/>
      <w:r w:rsidRPr="00A0637C">
        <w:rPr>
          <w:rFonts w:cstheme="minorHAnsi"/>
          <w:sz w:val="24"/>
          <w:szCs w:val="24"/>
        </w:rPr>
        <w:t>.</w:t>
      </w:r>
      <w:r w:rsidR="009851F7" w:rsidRPr="00A0637C">
        <w:rPr>
          <w:rFonts w:cstheme="minorHAnsi"/>
          <w:sz w:val="24"/>
          <w:szCs w:val="24"/>
          <w:lang w:val="en-ID"/>
        </w:rPr>
        <w:t xml:space="preserve"> </w:t>
      </w:r>
    </w:p>
    <w:p w14:paraId="07D97D61" w14:textId="283F6A64" w:rsidR="005679B5" w:rsidRPr="00A0637C" w:rsidRDefault="005679B5" w:rsidP="005A473C">
      <w:pPr>
        <w:pStyle w:val="DaftarParagraf"/>
        <w:numPr>
          <w:ilvl w:val="1"/>
          <w:numId w:val="27"/>
        </w:numPr>
        <w:ind w:left="426"/>
        <w:rPr>
          <w:rFonts w:cstheme="minorHAnsi"/>
          <w:sz w:val="24"/>
          <w:szCs w:val="24"/>
        </w:rPr>
      </w:pPr>
      <w:r w:rsidRPr="00A0637C">
        <w:rPr>
          <w:rFonts w:cstheme="minorHAnsi"/>
          <w:sz w:val="24"/>
          <w:szCs w:val="24"/>
        </w:rPr>
        <w:t>Setiap orang/badan dilarang mempromosikan, mengiklankan, menjual, dan/atau membeli</w:t>
      </w:r>
      <w:r w:rsidR="00F72ADC" w:rsidRPr="00A0637C">
        <w:rPr>
          <w:rFonts w:cstheme="minorHAnsi"/>
          <w:sz w:val="24"/>
          <w:szCs w:val="24"/>
          <w:lang w:val="en-ID"/>
        </w:rPr>
        <w:t xml:space="preserve">, </w:t>
      </w:r>
      <w:proofErr w:type="spellStart"/>
      <w:r w:rsidR="00F72ADC" w:rsidRPr="00A0637C">
        <w:rPr>
          <w:rFonts w:cstheme="minorHAnsi"/>
          <w:sz w:val="24"/>
          <w:szCs w:val="24"/>
          <w:lang w:val="en-ID"/>
        </w:rPr>
        <w:t>menerima</w:t>
      </w:r>
      <w:proofErr w:type="spellEnd"/>
      <w:r w:rsidR="00F72ADC" w:rsidRPr="00A0637C">
        <w:rPr>
          <w:rFonts w:cstheme="minorHAnsi"/>
          <w:sz w:val="24"/>
          <w:szCs w:val="24"/>
          <w:lang w:val="en-ID"/>
        </w:rPr>
        <w:t xml:space="preserve"> sponsor</w:t>
      </w:r>
      <w:r w:rsidRPr="00A0637C">
        <w:rPr>
          <w:rFonts w:cstheme="minorHAnsi"/>
          <w:sz w:val="24"/>
          <w:szCs w:val="24"/>
        </w:rPr>
        <w:t xml:space="preserve"> rokok di </w:t>
      </w:r>
      <w:r w:rsidR="00775CCC" w:rsidRPr="00A0637C">
        <w:rPr>
          <w:rFonts w:cstheme="minorHAnsi"/>
          <w:sz w:val="24"/>
          <w:szCs w:val="24"/>
        </w:rPr>
        <w:t>K</w:t>
      </w:r>
      <w:proofErr w:type="spellStart"/>
      <w:r w:rsidR="00775CCC" w:rsidRPr="00A0637C">
        <w:rPr>
          <w:rFonts w:cstheme="minorHAnsi"/>
          <w:sz w:val="24"/>
          <w:szCs w:val="24"/>
          <w:lang w:val="en-ID"/>
        </w:rPr>
        <w:t>awasan</w:t>
      </w:r>
      <w:proofErr w:type="spellEnd"/>
      <w:r w:rsidR="00775CCC" w:rsidRPr="00A0637C">
        <w:rPr>
          <w:rFonts w:cstheme="minorHAnsi"/>
          <w:sz w:val="24"/>
          <w:szCs w:val="24"/>
          <w:lang w:val="en-ID"/>
        </w:rPr>
        <w:t xml:space="preserve"> </w:t>
      </w:r>
      <w:r w:rsidR="00775CCC" w:rsidRPr="00A0637C">
        <w:rPr>
          <w:rFonts w:cstheme="minorHAnsi"/>
          <w:sz w:val="24"/>
          <w:szCs w:val="24"/>
        </w:rPr>
        <w:t>T</w:t>
      </w:r>
      <w:proofErr w:type="spellStart"/>
      <w:r w:rsidR="00775CCC" w:rsidRPr="00A0637C">
        <w:rPr>
          <w:rFonts w:cstheme="minorHAnsi"/>
          <w:sz w:val="24"/>
          <w:szCs w:val="24"/>
          <w:lang w:val="en-ID"/>
        </w:rPr>
        <w:t>anpa</w:t>
      </w:r>
      <w:proofErr w:type="spellEnd"/>
      <w:r w:rsidR="00775CCC" w:rsidRPr="00A0637C">
        <w:rPr>
          <w:rFonts w:cstheme="minorHAnsi"/>
          <w:sz w:val="24"/>
          <w:szCs w:val="24"/>
          <w:lang w:val="en-ID"/>
        </w:rPr>
        <w:t xml:space="preserve"> </w:t>
      </w:r>
      <w:r w:rsidR="00775CCC" w:rsidRPr="00A0637C">
        <w:rPr>
          <w:rFonts w:cstheme="minorHAnsi"/>
          <w:sz w:val="24"/>
          <w:szCs w:val="24"/>
        </w:rPr>
        <w:t>R</w:t>
      </w:r>
      <w:proofErr w:type="spellStart"/>
      <w:r w:rsidR="00775CCC" w:rsidRPr="00A0637C">
        <w:rPr>
          <w:rFonts w:cstheme="minorHAnsi"/>
          <w:sz w:val="24"/>
          <w:szCs w:val="24"/>
          <w:lang w:val="en-ID"/>
        </w:rPr>
        <w:t>okok</w:t>
      </w:r>
      <w:proofErr w:type="spellEnd"/>
      <w:r w:rsidR="009A5592" w:rsidRPr="00A0637C">
        <w:rPr>
          <w:rFonts w:cstheme="minorHAnsi"/>
          <w:sz w:val="24"/>
          <w:szCs w:val="24"/>
          <w:lang w:val="en-ID"/>
        </w:rPr>
        <w:t>;</w:t>
      </w:r>
    </w:p>
    <w:p w14:paraId="5FC26BD3" w14:textId="54981705" w:rsidR="009851F7" w:rsidRPr="00A0637C" w:rsidRDefault="009851F7" w:rsidP="009851F7">
      <w:pPr>
        <w:pStyle w:val="DaftarParagraf"/>
        <w:widowControl w:val="0"/>
        <w:numPr>
          <w:ilvl w:val="1"/>
          <w:numId w:val="27"/>
        </w:numPr>
        <w:tabs>
          <w:tab w:val="left" w:pos="675"/>
        </w:tabs>
        <w:autoSpaceDE w:val="0"/>
        <w:autoSpaceDN w:val="0"/>
        <w:spacing w:before="5" w:after="0" w:line="276" w:lineRule="auto"/>
        <w:ind w:left="426" w:right="128"/>
        <w:jc w:val="both"/>
        <w:rPr>
          <w:rFonts w:cstheme="minorHAnsi"/>
          <w:sz w:val="24"/>
          <w:szCs w:val="24"/>
        </w:rPr>
      </w:pPr>
      <w:r w:rsidRPr="00A0637C">
        <w:rPr>
          <w:rFonts w:cstheme="minorHAnsi"/>
          <w:sz w:val="24"/>
          <w:szCs w:val="24"/>
        </w:rPr>
        <w:t>Larangan menjual dan membeli sebagaimana dimaksud pada ayat (2) dikecualikan untuk tempat umum yang memiliki ijin untuk menjual</w:t>
      </w:r>
      <w:r w:rsidRPr="00A0637C">
        <w:rPr>
          <w:rFonts w:cstheme="minorHAnsi"/>
          <w:spacing w:val="-13"/>
          <w:sz w:val="24"/>
          <w:szCs w:val="24"/>
        </w:rPr>
        <w:t xml:space="preserve"> </w:t>
      </w:r>
      <w:r w:rsidRPr="00A0637C">
        <w:rPr>
          <w:rFonts w:cstheme="minorHAnsi"/>
          <w:sz w:val="24"/>
          <w:szCs w:val="24"/>
        </w:rPr>
        <w:t>rokok</w:t>
      </w:r>
      <w:r w:rsidR="009A5592" w:rsidRPr="00A0637C">
        <w:rPr>
          <w:rFonts w:cstheme="minorHAnsi"/>
          <w:sz w:val="24"/>
          <w:szCs w:val="24"/>
          <w:lang w:val="en-ID"/>
        </w:rPr>
        <w:t>;</w:t>
      </w:r>
    </w:p>
    <w:p w14:paraId="40AF638E" w14:textId="77777777" w:rsidR="009851F7" w:rsidRPr="00A0637C" w:rsidRDefault="009851F7" w:rsidP="009851F7">
      <w:pPr>
        <w:pStyle w:val="DaftarParagraf"/>
        <w:widowControl w:val="0"/>
        <w:numPr>
          <w:ilvl w:val="1"/>
          <w:numId w:val="27"/>
        </w:numPr>
        <w:tabs>
          <w:tab w:val="left" w:pos="675"/>
        </w:tabs>
        <w:autoSpaceDE w:val="0"/>
        <w:autoSpaceDN w:val="0"/>
        <w:spacing w:before="3" w:after="0" w:line="276" w:lineRule="auto"/>
        <w:ind w:left="426" w:right="133"/>
        <w:jc w:val="both"/>
        <w:rPr>
          <w:rFonts w:cstheme="minorHAnsi"/>
          <w:sz w:val="24"/>
          <w:szCs w:val="24"/>
        </w:rPr>
      </w:pPr>
      <w:r w:rsidRPr="00A0637C">
        <w:rPr>
          <w:rFonts w:cstheme="minorHAnsi"/>
          <w:sz w:val="24"/>
          <w:szCs w:val="24"/>
        </w:rPr>
        <w:t>Setiap orang dilarang untuk mengiklankan, mempromosikan, dan memberikan sponsor rokok di seluruh wilayah</w:t>
      </w:r>
      <w:r w:rsidRPr="00A0637C">
        <w:rPr>
          <w:rFonts w:cstheme="minorHAnsi"/>
          <w:spacing w:val="-2"/>
          <w:sz w:val="24"/>
          <w:szCs w:val="24"/>
        </w:rPr>
        <w:t xml:space="preserve"> </w:t>
      </w:r>
      <w:r w:rsidRPr="00A0637C">
        <w:rPr>
          <w:rFonts w:cstheme="minorHAnsi"/>
          <w:sz w:val="24"/>
          <w:szCs w:val="24"/>
        </w:rPr>
        <w:t>Desa.</w:t>
      </w:r>
    </w:p>
    <w:p w14:paraId="4D7F164A" w14:textId="1A869368" w:rsidR="009851F7" w:rsidRPr="00A0637C" w:rsidRDefault="009851F7" w:rsidP="009851F7">
      <w:pPr>
        <w:pStyle w:val="DaftarParagraf"/>
        <w:widowControl w:val="0"/>
        <w:numPr>
          <w:ilvl w:val="1"/>
          <w:numId w:val="27"/>
        </w:numPr>
        <w:tabs>
          <w:tab w:val="left" w:pos="675"/>
        </w:tabs>
        <w:autoSpaceDE w:val="0"/>
        <w:autoSpaceDN w:val="0"/>
        <w:spacing w:before="4" w:after="0" w:line="278" w:lineRule="auto"/>
        <w:ind w:left="426" w:right="116"/>
        <w:jc w:val="both"/>
        <w:rPr>
          <w:rFonts w:cstheme="minorHAnsi"/>
          <w:sz w:val="24"/>
          <w:szCs w:val="24"/>
        </w:rPr>
      </w:pPr>
      <w:r w:rsidRPr="00A0637C">
        <w:rPr>
          <w:rFonts w:cstheme="minorHAnsi"/>
          <w:sz w:val="24"/>
          <w:szCs w:val="24"/>
        </w:rPr>
        <w:lastRenderedPageBreak/>
        <w:t>Larangan kegiatan menjual, mengiklankan, dan/atau mempromosikan rokok sebagaimana dimaksud pada ayat (2) tidak berlaku bagi tempat yang digunakan untuk kegiatan penjualan rokok di lingkungan</w:t>
      </w:r>
      <w:r w:rsidRPr="00A0637C">
        <w:rPr>
          <w:rFonts w:cstheme="minorHAnsi"/>
          <w:spacing w:val="-5"/>
          <w:sz w:val="24"/>
          <w:szCs w:val="24"/>
        </w:rPr>
        <w:t xml:space="preserve"> </w:t>
      </w:r>
      <w:r w:rsidRPr="00A0637C">
        <w:rPr>
          <w:rFonts w:cstheme="minorHAnsi"/>
          <w:sz w:val="24"/>
          <w:szCs w:val="24"/>
        </w:rPr>
        <w:t>KTR.</w:t>
      </w:r>
    </w:p>
    <w:p w14:paraId="6AE20A2A" w14:textId="77777777" w:rsidR="005679B5" w:rsidRPr="00A0637C" w:rsidRDefault="005679B5" w:rsidP="005A473C">
      <w:pPr>
        <w:jc w:val="center"/>
        <w:rPr>
          <w:rFonts w:cstheme="minorHAnsi"/>
          <w:b/>
          <w:bCs/>
          <w:sz w:val="24"/>
          <w:szCs w:val="24"/>
        </w:rPr>
      </w:pPr>
      <w:r w:rsidRPr="00A0637C">
        <w:rPr>
          <w:rFonts w:cstheme="minorHAnsi"/>
          <w:b/>
          <w:bCs/>
          <w:sz w:val="24"/>
          <w:szCs w:val="24"/>
        </w:rPr>
        <w:t>BAB V</w:t>
      </w:r>
    </w:p>
    <w:p w14:paraId="0EA35646" w14:textId="77777777" w:rsidR="005679B5" w:rsidRPr="00A0637C" w:rsidRDefault="005679B5" w:rsidP="005A473C">
      <w:pPr>
        <w:jc w:val="center"/>
        <w:rPr>
          <w:rFonts w:cstheme="minorHAnsi"/>
          <w:b/>
          <w:bCs/>
          <w:sz w:val="24"/>
          <w:szCs w:val="24"/>
        </w:rPr>
      </w:pPr>
      <w:r w:rsidRPr="00A0637C">
        <w:rPr>
          <w:rFonts w:cstheme="minorHAnsi"/>
          <w:b/>
          <w:bCs/>
          <w:sz w:val="24"/>
          <w:szCs w:val="24"/>
        </w:rPr>
        <w:t>PERAN SERTA MASYARAKAT</w:t>
      </w:r>
    </w:p>
    <w:p w14:paraId="3450AFDD" w14:textId="77777777" w:rsidR="005679B5" w:rsidRPr="00A0637C" w:rsidRDefault="005679B5" w:rsidP="005A473C">
      <w:pPr>
        <w:jc w:val="center"/>
        <w:rPr>
          <w:rFonts w:cstheme="minorHAnsi"/>
          <w:b/>
          <w:bCs/>
          <w:sz w:val="24"/>
          <w:szCs w:val="24"/>
        </w:rPr>
      </w:pPr>
      <w:r w:rsidRPr="00A0637C">
        <w:rPr>
          <w:rFonts w:cstheme="minorHAnsi"/>
          <w:b/>
          <w:bCs/>
          <w:sz w:val="24"/>
          <w:szCs w:val="24"/>
        </w:rPr>
        <w:t>Pasal 9</w:t>
      </w:r>
    </w:p>
    <w:p w14:paraId="046E8D4D" w14:textId="10CEDD33" w:rsidR="005679B5" w:rsidRPr="00A0637C" w:rsidRDefault="005679B5" w:rsidP="005679B5">
      <w:pPr>
        <w:rPr>
          <w:rFonts w:cstheme="minorHAnsi"/>
          <w:sz w:val="24"/>
          <w:szCs w:val="24"/>
        </w:rPr>
      </w:pPr>
      <w:r w:rsidRPr="00A0637C">
        <w:rPr>
          <w:rFonts w:cstheme="minorHAnsi"/>
          <w:sz w:val="24"/>
          <w:szCs w:val="24"/>
        </w:rPr>
        <w:t xml:space="preserve">(1) Masyarakat dapat berperan serta dalam mewujudkan </w:t>
      </w:r>
      <w:r w:rsidR="009851F7" w:rsidRPr="00A0637C">
        <w:rPr>
          <w:rFonts w:cstheme="minorHAnsi"/>
          <w:sz w:val="24"/>
          <w:szCs w:val="24"/>
          <w:lang w:val="en-ID"/>
        </w:rPr>
        <w:t>Kawasan Tanpa Rokok</w:t>
      </w:r>
      <w:r w:rsidRPr="00A0637C">
        <w:rPr>
          <w:rFonts w:cstheme="minorHAnsi"/>
          <w:sz w:val="24"/>
          <w:szCs w:val="24"/>
        </w:rPr>
        <w:t>.</w:t>
      </w:r>
    </w:p>
    <w:p w14:paraId="55284ABF" w14:textId="33F799A6" w:rsidR="005679B5" w:rsidRPr="00A0637C" w:rsidRDefault="005679B5" w:rsidP="005679B5">
      <w:pPr>
        <w:rPr>
          <w:rFonts w:cstheme="minorHAnsi"/>
          <w:sz w:val="24"/>
          <w:szCs w:val="24"/>
        </w:rPr>
      </w:pPr>
      <w:r w:rsidRPr="00A0637C">
        <w:rPr>
          <w:rFonts w:cstheme="minorHAnsi"/>
          <w:sz w:val="24"/>
          <w:szCs w:val="24"/>
        </w:rPr>
        <w:t>2) Peran serta masyarakat sebagaimana dimaksud pada ayat (1) dapat dilakukan dengan cara :</w:t>
      </w:r>
    </w:p>
    <w:p w14:paraId="724992C6" w14:textId="77777777" w:rsidR="005679B5" w:rsidRPr="00A0637C" w:rsidRDefault="005679B5" w:rsidP="009851F7">
      <w:pPr>
        <w:pStyle w:val="DaftarParagraf"/>
        <w:numPr>
          <w:ilvl w:val="0"/>
          <w:numId w:val="39"/>
        </w:numPr>
        <w:ind w:left="567" w:hanging="283"/>
        <w:rPr>
          <w:rFonts w:cstheme="minorHAnsi"/>
          <w:sz w:val="24"/>
          <w:szCs w:val="24"/>
        </w:rPr>
      </w:pPr>
      <w:r w:rsidRPr="00A0637C">
        <w:rPr>
          <w:rFonts w:cstheme="minorHAnsi"/>
          <w:sz w:val="24"/>
          <w:szCs w:val="24"/>
        </w:rPr>
        <w:t>pengadaan dan pemberian bantuan sarana dan prasarana yang diperlukan untuk mewujudkan KTR ;</w:t>
      </w:r>
    </w:p>
    <w:p w14:paraId="60AE286C" w14:textId="45EAACB3" w:rsidR="005679B5" w:rsidRPr="00A0637C" w:rsidRDefault="005679B5" w:rsidP="009851F7">
      <w:pPr>
        <w:pStyle w:val="DaftarParagraf"/>
        <w:numPr>
          <w:ilvl w:val="0"/>
          <w:numId w:val="39"/>
        </w:numPr>
        <w:ind w:left="567" w:hanging="283"/>
        <w:rPr>
          <w:rFonts w:cstheme="minorHAnsi"/>
          <w:sz w:val="24"/>
          <w:szCs w:val="24"/>
        </w:rPr>
      </w:pPr>
      <w:r w:rsidRPr="00A0637C">
        <w:rPr>
          <w:rFonts w:cstheme="minorHAnsi"/>
          <w:sz w:val="24"/>
          <w:szCs w:val="24"/>
        </w:rPr>
        <w:t xml:space="preserve">ikut serta dalam memberikan bimbingan dan penyuluhan serta penyebarluasan informasi kepada masyarakat </w:t>
      </w:r>
      <w:r w:rsidR="009851F7" w:rsidRPr="00A0637C">
        <w:rPr>
          <w:rFonts w:cstheme="minorHAnsi"/>
          <w:sz w:val="24"/>
          <w:szCs w:val="24"/>
        </w:rPr>
        <w:t xml:space="preserve">tentang Kawasan </w:t>
      </w:r>
      <w:r w:rsidR="009851F7" w:rsidRPr="00A0637C">
        <w:rPr>
          <w:rFonts w:cstheme="minorHAnsi"/>
          <w:spacing w:val="-3"/>
          <w:sz w:val="24"/>
          <w:szCs w:val="24"/>
        </w:rPr>
        <w:t>Tanpa</w:t>
      </w:r>
      <w:r w:rsidR="009851F7" w:rsidRPr="00A0637C">
        <w:rPr>
          <w:rFonts w:cstheme="minorHAnsi"/>
          <w:spacing w:val="-12"/>
          <w:sz w:val="24"/>
          <w:szCs w:val="24"/>
        </w:rPr>
        <w:t xml:space="preserve"> </w:t>
      </w:r>
      <w:r w:rsidR="009851F7" w:rsidRPr="00A0637C">
        <w:rPr>
          <w:rFonts w:cstheme="minorHAnsi"/>
          <w:sz w:val="24"/>
          <w:szCs w:val="24"/>
        </w:rPr>
        <w:t>Rokok</w:t>
      </w:r>
      <w:r w:rsidRPr="00A0637C">
        <w:rPr>
          <w:rFonts w:cstheme="minorHAnsi"/>
          <w:sz w:val="24"/>
          <w:szCs w:val="24"/>
        </w:rPr>
        <w:t>;</w:t>
      </w:r>
    </w:p>
    <w:p w14:paraId="56F027E4" w14:textId="00C326BD" w:rsidR="009851F7" w:rsidRPr="00A0637C" w:rsidRDefault="009851F7" w:rsidP="009851F7">
      <w:pPr>
        <w:pStyle w:val="DaftarParagraf"/>
        <w:widowControl w:val="0"/>
        <w:numPr>
          <w:ilvl w:val="0"/>
          <w:numId w:val="39"/>
        </w:numPr>
        <w:tabs>
          <w:tab w:val="left" w:pos="535"/>
          <w:tab w:val="left" w:pos="536"/>
        </w:tabs>
        <w:autoSpaceDE w:val="0"/>
        <w:autoSpaceDN w:val="0"/>
        <w:spacing w:after="0" w:line="280" w:lineRule="auto"/>
        <w:ind w:left="567" w:right="128" w:hanging="283"/>
        <w:contextualSpacing w:val="0"/>
        <w:rPr>
          <w:rFonts w:cstheme="minorHAnsi"/>
          <w:sz w:val="24"/>
          <w:szCs w:val="24"/>
        </w:rPr>
      </w:pPr>
      <w:r w:rsidRPr="00A0637C">
        <w:rPr>
          <w:rFonts w:cstheme="minorHAnsi"/>
          <w:sz w:val="24"/>
          <w:szCs w:val="24"/>
        </w:rPr>
        <w:t xml:space="preserve">memberitahu pemilik, pengelola, dan penanggung jawab Kawasan </w:t>
      </w:r>
      <w:r w:rsidRPr="00A0637C">
        <w:rPr>
          <w:rFonts w:cstheme="minorHAnsi"/>
          <w:spacing w:val="-3"/>
          <w:sz w:val="24"/>
          <w:szCs w:val="24"/>
        </w:rPr>
        <w:t xml:space="preserve">Tanpa </w:t>
      </w:r>
      <w:r w:rsidRPr="00A0637C">
        <w:rPr>
          <w:rFonts w:cstheme="minorHAnsi"/>
          <w:sz w:val="24"/>
          <w:szCs w:val="24"/>
        </w:rPr>
        <w:t>Rokok jika terjadi pelanggaran;</w:t>
      </w:r>
      <w:r w:rsidRPr="00A0637C">
        <w:rPr>
          <w:rFonts w:cstheme="minorHAnsi"/>
          <w:spacing w:val="-2"/>
          <w:sz w:val="24"/>
          <w:szCs w:val="24"/>
        </w:rPr>
        <w:t xml:space="preserve"> </w:t>
      </w:r>
      <w:r w:rsidRPr="00A0637C">
        <w:rPr>
          <w:rFonts w:cstheme="minorHAnsi"/>
          <w:sz w:val="24"/>
          <w:szCs w:val="24"/>
        </w:rPr>
        <w:t>dan</w:t>
      </w:r>
    </w:p>
    <w:p w14:paraId="1451AC5A" w14:textId="699C0BEB" w:rsidR="005679B5" w:rsidRPr="00A0637C" w:rsidRDefault="005679B5" w:rsidP="009851F7">
      <w:pPr>
        <w:pStyle w:val="DaftarParagraf"/>
        <w:numPr>
          <w:ilvl w:val="0"/>
          <w:numId w:val="39"/>
        </w:numPr>
        <w:ind w:left="567" w:hanging="283"/>
        <w:rPr>
          <w:rFonts w:cstheme="minorHAnsi"/>
          <w:sz w:val="24"/>
          <w:szCs w:val="24"/>
        </w:rPr>
      </w:pPr>
      <w:r w:rsidRPr="00A0637C">
        <w:rPr>
          <w:rFonts w:cstheme="minorHAnsi"/>
          <w:sz w:val="24"/>
          <w:szCs w:val="24"/>
        </w:rPr>
        <w:t>mengingatkan setiap orang yang melanggar ketentuan Pasal 8 ; dan</w:t>
      </w:r>
    </w:p>
    <w:p w14:paraId="1C4DA881" w14:textId="6B67E45C" w:rsidR="005679B5" w:rsidRPr="00A0637C" w:rsidRDefault="005679B5" w:rsidP="009851F7">
      <w:pPr>
        <w:pStyle w:val="DaftarParagraf"/>
        <w:numPr>
          <w:ilvl w:val="0"/>
          <w:numId w:val="39"/>
        </w:numPr>
        <w:ind w:left="567" w:hanging="283"/>
        <w:rPr>
          <w:rFonts w:cstheme="minorHAnsi"/>
          <w:sz w:val="24"/>
          <w:szCs w:val="24"/>
        </w:rPr>
      </w:pPr>
      <w:r w:rsidRPr="00A0637C">
        <w:rPr>
          <w:rFonts w:cstheme="minorHAnsi"/>
          <w:sz w:val="24"/>
          <w:szCs w:val="24"/>
        </w:rPr>
        <w:t>melaporkan setiap orang yang terbukti melanggar Pasal 8 kepada pimpinan/penanggung</w:t>
      </w:r>
      <w:r w:rsidR="009851F7" w:rsidRPr="00A0637C">
        <w:rPr>
          <w:rFonts w:cstheme="minorHAnsi"/>
          <w:sz w:val="24"/>
          <w:szCs w:val="24"/>
          <w:lang w:val="en-ID"/>
        </w:rPr>
        <w:t xml:space="preserve"> </w:t>
      </w:r>
      <w:r w:rsidRPr="00A0637C">
        <w:rPr>
          <w:rFonts w:cstheme="minorHAnsi"/>
          <w:sz w:val="24"/>
          <w:szCs w:val="24"/>
        </w:rPr>
        <w:t>jawab KTR.</w:t>
      </w:r>
    </w:p>
    <w:p w14:paraId="1C46F2C8" w14:textId="0DBF0176" w:rsidR="005679B5" w:rsidRPr="00A0637C" w:rsidRDefault="005679B5" w:rsidP="005679B5">
      <w:pPr>
        <w:rPr>
          <w:rFonts w:cstheme="minorHAnsi"/>
          <w:sz w:val="24"/>
          <w:szCs w:val="24"/>
        </w:rPr>
      </w:pPr>
      <w:r w:rsidRPr="00A0637C">
        <w:rPr>
          <w:rFonts w:cstheme="minorHAnsi"/>
          <w:sz w:val="24"/>
          <w:szCs w:val="24"/>
        </w:rPr>
        <w:t xml:space="preserve"> </w:t>
      </w:r>
    </w:p>
    <w:p w14:paraId="68DC9E86" w14:textId="77777777" w:rsidR="005679B5" w:rsidRPr="00A0637C" w:rsidRDefault="005679B5" w:rsidP="005A473C">
      <w:pPr>
        <w:jc w:val="center"/>
        <w:rPr>
          <w:rFonts w:cstheme="minorHAnsi"/>
          <w:b/>
          <w:bCs/>
          <w:sz w:val="24"/>
          <w:szCs w:val="24"/>
        </w:rPr>
      </w:pPr>
      <w:r w:rsidRPr="00A0637C">
        <w:rPr>
          <w:rFonts w:cstheme="minorHAnsi"/>
          <w:b/>
          <w:bCs/>
          <w:sz w:val="24"/>
          <w:szCs w:val="24"/>
        </w:rPr>
        <w:t>BAB VI</w:t>
      </w:r>
    </w:p>
    <w:p w14:paraId="7209DB52" w14:textId="77777777" w:rsidR="005679B5" w:rsidRPr="00A0637C" w:rsidRDefault="005679B5" w:rsidP="005A473C">
      <w:pPr>
        <w:jc w:val="center"/>
        <w:rPr>
          <w:rFonts w:cstheme="minorHAnsi"/>
          <w:b/>
          <w:bCs/>
          <w:sz w:val="24"/>
          <w:szCs w:val="24"/>
        </w:rPr>
      </w:pPr>
      <w:r w:rsidRPr="00A0637C">
        <w:rPr>
          <w:rFonts w:cstheme="minorHAnsi"/>
          <w:b/>
          <w:bCs/>
          <w:sz w:val="24"/>
          <w:szCs w:val="24"/>
        </w:rPr>
        <w:t>PEMBINAAN DAN PENGAWASAN</w:t>
      </w:r>
    </w:p>
    <w:p w14:paraId="05ACFCD5" w14:textId="4A89A3CA" w:rsidR="005679B5" w:rsidRPr="00A0637C" w:rsidRDefault="005679B5" w:rsidP="005A473C">
      <w:pPr>
        <w:jc w:val="center"/>
        <w:rPr>
          <w:rFonts w:cstheme="minorHAnsi"/>
          <w:b/>
          <w:bCs/>
          <w:sz w:val="24"/>
          <w:szCs w:val="24"/>
        </w:rPr>
      </w:pPr>
      <w:r w:rsidRPr="00A0637C">
        <w:rPr>
          <w:rFonts w:cstheme="minorHAnsi"/>
          <w:b/>
          <w:bCs/>
          <w:sz w:val="24"/>
          <w:szCs w:val="24"/>
        </w:rPr>
        <w:t>Pasal 10</w:t>
      </w:r>
    </w:p>
    <w:p w14:paraId="238D5A2E" w14:textId="77777777" w:rsidR="00DF50F5" w:rsidRPr="00A0637C" w:rsidRDefault="00DF50F5" w:rsidP="00DF50F5">
      <w:pPr>
        <w:pStyle w:val="TeksIsi"/>
        <w:spacing w:line="264" w:lineRule="auto"/>
        <w:ind w:left="108" w:right="152"/>
        <w:rPr>
          <w:rFonts w:asciiTheme="minorHAnsi" w:hAnsiTheme="minorHAnsi" w:cstheme="minorHAnsi"/>
        </w:rPr>
      </w:pPr>
      <w:r w:rsidRPr="00A0637C">
        <w:rPr>
          <w:rFonts w:asciiTheme="minorHAnsi" w:hAnsiTheme="minorHAnsi" w:cstheme="minorHAnsi"/>
        </w:rPr>
        <w:t>Kepala Desa melakukan pembinaan dan pengawasan</w:t>
      </w:r>
      <w:r w:rsidRPr="00A0637C">
        <w:rPr>
          <w:rFonts w:asciiTheme="minorHAnsi" w:hAnsiTheme="minorHAnsi" w:cstheme="minorHAnsi"/>
          <w:color w:val="FF0000"/>
        </w:rPr>
        <w:t xml:space="preserve">. </w:t>
      </w:r>
      <w:r w:rsidRPr="00A0637C">
        <w:rPr>
          <w:rFonts w:asciiTheme="minorHAnsi" w:hAnsiTheme="minorHAnsi" w:cstheme="minorHAnsi"/>
        </w:rPr>
        <w:t>terhadap pelaksanaan KTR yang dilakukan</w:t>
      </w:r>
      <w:r w:rsidRPr="00A0637C">
        <w:rPr>
          <w:rFonts w:asciiTheme="minorHAnsi" w:hAnsiTheme="minorHAnsi" w:cstheme="minorHAnsi"/>
          <w:spacing w:val="-3"/>
        </w:rPr>
        <w:t xml:space="preserve"> </w:t>
      </w:r>
      <w:r w:rsidRPr="00A0637C">
        <w:rPr>
          <w:rFonts w:asciiTheme="minorHAnsi" w:hAnsiTheme="minorHAnsi" w:cstheme="minorHAnsi"/>
        </w:rPr>
        <w:t>melalui:</w:t>
      </w:r>
    </w:p>
    <w:p w14:paraId="4A3BD3A4" w14:textId="38085235" w:rsidR="005679B5" w:rsidRPr="00A0637C" w:rsidRDefault="00DF50F5" w:rsidP="00DF75E0">
      <w:pPr>
        <w:pStyle w:val="DaftarParagraf"/>
        <w:numPr>
          <w:ilvl w:val="0"/>
          <w:numId w:val="45"/>
        </w:numPr>
        <w:rPr>
          <w:rFonts w:cstheme="minorHAnsi"/>
          <w:sz w:val="24"/>
          <w:szCs w:val="24"/>
        </w:rPr>
      </w:pPr>
      <w:r w:rsidRPr="00A0637C">
        <w:rPr>
          <w:rFonts w:cstheme="minorHAnsi"/>
          <w:sz w:val="24"/>
          <w:szCs w:val="24"/>
          <w:lang w:val="en-ID"/>
        </w:rPr>
        <w:t>M</w:t>
      </w:r>
      <w:r w:rsidR="005679B5" w:rsidRPr="00A0637C">
        <w:rPr>
          <w:rFonts w:cstheme="minorHAnsi"/>
          <w:sz w:val="24"/>
          <w:szCs w:val="24"/>
        </w:rPr>
        <w:t>elakukan pembinaan seluruh Kawasan Tanpa Rokok di wilayahnya;</w:t>
      </w:r>
    </w:p>
    <w:p w14:paraId="6C5300CD" w14:textId="77777777" w:rsidR="005D1337" w:rsidRPr="00A0637C" w:rsidRDefault="00DF50F5" w:rsidP="00DF75E0">
      <w:pPr>
        <w:pStyle w:val="DaftarParagraf"/>
        <w:widowControl w:val="0"/>
        <w:numPr>
          <w:ilvl w:val="0"/>
          <w:numId w:val="45"/>
        </w:numPr>
        <w:tabs>
          <w:tab w:val="left" w:pos="535"/>
          <w:tab w:val="left" w:pos="536"/>
        </w:tabs>
        <w:autoSpaceDE w:val="0"/>
        <w:autoSpaceDN w:val="0"/>
        <w:spacing w:before="47" w:after="0" w:line="240" w:lineRule="auto"/>
        <w:contextualSpacing w:val="0"/>
        <w:rPr>
          <w:rFonts w:cstheme="minorHAnsi"/>
          <w:sz w:val="24"/>
          <w:szCs w:val="24"/>
        </w:rPr>
      </w:pPr>
      <w:r w:rsidRPr="00A0637C">
        <w:rPr>
          <w:rFonts w:cstheme="minorHAnsi"/>
          <w:sz w:val="24"/>
          <w:szCs w:val="24"/>
          <w:lang w:val="en-ID"/>
        </w:rPr>
        <w:t>M</w:t>
      </w:r>
      <w:r w:rsidR="005679B5" w:rsidRPr="00A0637C">
        <w:rPr>
          <w:rFonts w:cstheme="minorHAnsi"/>
          <w:sz w:val="24"/>
          <w:szCs w:val="24"/>
        </w:rPr>
        <w:t>endelegasikan pembinaan Kawasan Tanpa Rokok kepada Kepala Dusun;</w:t>
      </w:r>
      <w:r w:rsidR="005D1337" w:rsidRPr="00A0637C">
        <w:rPr>
          <w:rFonts w:cstheme="minorHAnsi"/>
          <w:sz w:val="24"/>
          <w:szCs w:val="24"/>
        </w:rPr>
        <w:t xml:space="preserve"> </w:t>
      </w:r>
    </w:p>
    <w:p w14:paraId="68D0C574" w14:textId="401EB945" w:rsidR="005679B5" w:rsidRPr="00A0637C" w:rsidRDefault="005D1337" w:rsidP="00DF75E0">
      <w:pPr>
        <w:pStyle w:val="DaftarParagraf"/>
        <w:widowControl w:val="0"/>
        <w:numPr>
          <w:ilvl w:val="0"/>
          <w:numId w:val="45"/>
        </w:numPr>
        <w:tabs>
          <w:tab w:val="left" w:pos="535"/>
          <w:tab w:val="left" w:pos="536"/>
        </w:tabs>
        <w:autoSpaceDE w:val="0"/>
        <w:autoSpaceDN w:val="0"/>
        <w:spacing w:before="47" w:after="0" w:line="240" w:lineRule="auto"/>
        <w:contextualSpacing w:val="0"/>
        <w:rPr>
          <w:rFonts w:cstheme="minorHAnsi"/>
          <w:sz w:val="24"/>
          <w:szCs w:val="24"/>
        </w:rPr>
      </w:pPr>
      <w:r w:rsidRPr="00A0637C">
        <w:rPr>
          <w:rFonts w:cstheme="minorHAnsi"/>
          <w:sz w:val="24"/>
          <w:szCs w:val="24"/>
        </w:rPr>
        <w:t>memberikan motivasi tidak merokok dalam</w:t>
      </w:r>
      <w:r w:rsidRPr="00A0637C">
        <w:rPr>
          <w:rFonts w:cstheme="minorHAnsi"/>
          <w:spacing w:val="-2"/>
          <w:sz w:val="24"/>
          <w:szCs w:val="24"/>
        </w:rPr>
        <w:t xml:space="preserve"> </w:t>
      </w:r>
      <w:r w:rsidRPr="00A0637C">
        <w:rPr>
          <w:rFonts w:cstheme="minorHAnsi"/>
          <w:sz w:val="24"/>
          <w:szCs w:val="24"/>
        </w:rPr>
        <w:t>Kawasan Tanpa Rokok;</w:t>
      </w:r>
    </w:p>
    <w:p w14:paraId="60FC504D" w14:textId="77777777" w:rsidR="00DF75E0" w:rsidRPr="00A0637C" w:rsidRDefault="005679B5" w:rsidP="00DF75E0">
      <w:pPr>
        <w:pStyle w:val="DaftarParagraf"/>
        <w:widowControl w:val="0"/>
        <w:numPr>
          <w:ilvl w:val="0"/>
          <w:numId w:val="45"/>
        </w:numPr>
        <w:tabs>
          <w:tab w:val="left" w:pos="535"/>
          <w:tab w:val="left" w:pos="536"/>
        </w:tabs>
        <w:autoSpaceDE w:val="0"/>
        <w:autoSpaceDN w:val="0"/>
        <w:spacing w:before="41" w:after="0" w:line="280" w:lineRule="auto"/>
        <w:ind w:right="128"/>
        <w:contextualSpacing w:val="0"/>
        <w:rPr>
          <w:rFonts w:cstheme="minorHAnsi"/>
          <w:sz w:val="24"/>
          <w:szCs w:val="24"/>
        </w:rPr>
      </w:pPr>
      <w:r w:rsidRPr="00A0637C">
        <w:rPr>
          <w:rFonts w:cstheme="minorHAnsi"/>
          <w:sz w:val="24"/>
          <w:szCs w:val="24"/>
        </w:rPr>
        <w:t>Pembinaan Kawasan Tanpa Rokok dilaksanakan oleh Kepala Dusun atau Ketua RT yang mempunyai tugas dan fungsi sesuai dengan tempat yang dinyatakan sebagai Kawasan Tanpa Rokok;</w:t>
      </w:r>
      <w:r w:rsidR="00DF75E0" w:rsidRPr="00A0637C">
        <w:rPr>
          <w:rFonts w:cstheme="minorHAnsi"/>
          <w:sz w:val="24"/>
          <w:szCs w:val="24"/>
        </w:rPr>
        <w:t xml:space="preserve"> </w:t>
      </w:r>
    </w:p>
    <w:p w14:paraId="5B260106" w14:textId="0AF87F24" w:rsidR="005679B5" w:rsidRPr="00A0637C" w:rsidRDefault="00DF75E0" w:rsidP="00DF75E0">
      <w:pPr>
        <w:pStyle w:val="DaftarParagraf"/>
        <w:widowControl w:val="0"/>
        <w:numPr>
          <w:ilvl w:val="0"/>
          <w:numId w:val="45"/>
        </w:numPr>
        <w:tabs>
          <w:tab w:val="left" w:pos="535"/>
          <w:tab w:val="left" w:pos="536"/>
        </w:tabs>
        <w:autoSpaceDE w:val="0"/>
        <w:autoSpaceDN w:val="0"/>
        <w:spacing w:before="41" w:after="0" w:line="280" w:lineRule="auto"/>
        <w:ind w:right="128"/>
        <w:contextualSpacing w:val="0"/>
        <w:rPr>
          <w:rFonts w:cstheme="minorHAnsi"/>
          <w:sz w:val="24"/>
          <w:szCs w:val="24"/>
        </w:rPr>
      </w:pPr>
      <w:r w:rsidRPr="00A0637C">
        <w:rPr>
          <w:rFonts w:cstheme="minorHAnsi"/>
          <w:sz w:val="24"/>
          <w:szCs w:val="24"/>
          <w:lang w:val="en-ID"/>
        </w:rPr>
        <w:t>B</w:t>
      </w:r>
      <w:r w:rsidRPr="00A0637C">
        <w:rPr>
          <w:rFonts w:cstheme="minorHAnsi"/>
          <w:sz w:val="24"/>
          <w:szCs w:val="24"/>
        </w:rPr>
        <w:t>ekerja sama dengan lembaga-lembaga pemerintah dan non-pemerintah, baik nasional maupun</w:t>
      </w:r>
      <w:r w:rsidRPr="00A0637C">
        <w:rPr>
          <w:rFonts w:cstheme="minorHAnsi"/>
          <w:spacing w:val="-2"/>
          <w:sz w:val="24"/>
          <w:szCs w:val="24"/>
        </w:rPr>
        <w:t xml:space="preserve"> </w:t>
      </w:r>
      <w:r w:rsidRPr="00A0637C">
        <w:rPr>
          <w:rFonts w:cstheme="minorHAnsi"/>
          <w:sz w:val="24"/>
          <w:szCs w:val="24"/>
        </w:rPr>
        <w:t>internasional.</w:t>
      </w:r>
    </w:p>
    <w:p w14:paraId="5CDD23E9" w14:textId="488F1B9A" w:rsidR="005679B5" w:rsidRPr="00A0637C" w:rsidRDefault="005679B5" w:rsidP="00DF75E0">
      <w:pPr>
        <w:pStyle w:val="DaftarParagraf"/>
        <w:numPr>
          <w:ilvl w:val="0"/>
          <w:numId w:val="45"/>
        </w:numPr>
        <w:rPr>
          <w:rFonts w:cstheme="minorHAnsi"/>
          <w:sz w:val="24"/>
          <w:szCs w:val="24"/>
        </w:rPr>
      </w:pPr>
      <w:r w:rsidRPr="00A0637C">
        <w:rPr>
          <w:rFonts w:cstheme="minorHAnsi"/>
          <w:sz w:val="24"/>
          <w:szCs w:val="24"/>
        </w:rPr>
        <w:t>Pembinaan sebagaimana yang dimaksud pada ayat (1) dikoordinasikan oleh Sekretaris Desa</w:t>
      </w:r>
    </w:p>
    <w:p w14:paraId="2AB794A9" w14:textId="77777777" w:rsidR="005679B5" w:rsidRPr="00A0637C" w:rsidRDefault="005679B5" w:rsidP="005679B5">
      <w:pPr>
        <w:rPr>
          <w:rFonts w:cstheme="minorHAnsi"/>
          <w:sz w:val="24"/>
          <w:szCs w:val="24"/>
        </w:rPr>
      </w:pPr>
    </w:p>
    <w:p w14:paraId="6F98C926" w14:textId="23C6AF7E" w:rsidR="005679B5" w:rsidRPr="00A0637C" w:rsidRDefault="005679B5" w:rsidP="00086305">
      <w:pPr>
        <w:jc w:val="center"/>
        <w:rPr>
          <w:rFonts w:cstheme="minorHAnsi"/>
          <w:b/>
          <w:bCs/>
          <w:sz w:val="24"/>
          <w:szCs w:val="24"/>
        </w:rPr>
      </w:pPr>
      <w:r w:rsidRPr="00A0637C">
        <w:rPr>
          <w:rFonts w:cstheme="minorHAnsi"/>
          <w:b/>
          <w:bCs/>
          <w:sz w:val="24"/>
          <w:szCs w:val="24"/>
        </w:rPr>
        <w:lastRenderedPageBreak/>
        <w:t>Pasal 11</w:t>
      </w:r>
    </w:p>
    <w:p w14:paraId="18682771" w14:textId="77777777" w:rsidR="005679B5" w:rsidRPr="00A0637C" w:rsidRDefault="005679B5" w:rsidP="00086305">
      <w:pPr>
        <w:pStyle w:val="DaftarParagraf"/>
        <w:numPr>
          <w:ilvl w:val="0"/>
          <w:numId w:val="42"/>
        </w:numPr>
        <w:ind w:left="284" w:hanging="284"/>
        <w:rPr>
          <w:rFonts w:cstheme="minorHAnsi"/>
          <w:sz w:val="24"/>
          <w:szCs w:val="24"/>
        </w:rPr>
      </w:pPr>
      <w:r w:rsidRPr="00A0637C">
        <w:rPr>
          <w:rFonts w:cstheme="minorHAnsi"/>
          <w:sz w:val="24"/>
          <w:szCs w:val="24"/>
        </w:rPr>
        <w:t xml:space="preserve">Pembinaan pelaksanaan Kawasan Tanpa Rokok dalam rangka pengembangan kemampuan masyarakat untuk dapat </w:t>
      </w:r>
      <w:proofErr w:type="spellStart"/>
      <w:r w:rsidRPr="00A0637C">
        <w:rPr>
          <w:rFonts w:cstheme="minorHAnsi"/>
          <w:sz w:val="24"/>
          <w:szCs w:val="24"/>
        </w:rPr>
        <w:t>berprilaku</w:t>
      </w:r>
      <w:proofErr w:type="spellEnd"/>
      <w:r w:rsidRPr="00A0637C">
        <w:rPr>
          <w:rFonts w:cstheme="minorHAnsi"/>
          <w:sz w:val="24"/>
          <w:szCs w:val="24"/>
        </w:rPr>
        <w:t xml:space="preserve"> hidup sehat;</w:t>
      </w:r>
    </w:p>
    <w:p w14:paraId="6EBDEB1F" w14:textId="73A7CC74" w:rsidR="005679B5" w:rsidRPr="00A0637C" w:rsidRDefault="005679B5" w:rsidP="00086305">
      <w:pPr>
        <w:pStyle w:val="DaftarParagraf"/>
        <w:numPr>
          <w:ilvl w:val="0"/>
          <w:numId w:val="42"/>
        </w:numPr>
        <w:ind w:left="284" w:hanging="284"/>
        <w:rPr>
          <w:rFonts w:cstheme="minorHAnsi"/>
          <w:sz w:val="24"/>
          <w:szCs w:val="24"/>
        </w:rPr>
      </w:pPr>
      <w:r w:rsidRPr="00A0637C">
        <w:rPr>
          <w:rFonts w:cstheme="minorHAnsi"/>
          <w:sz w:val="24"/>
          <w:szCs w:val="24"/>
        </w:rPr>
        <w:t>Pembinaan pelaksanaan Kawasan Tanpa Rokok dilaksanakan oleh Kepala Dusun sebagaimana dimaksud dalam pasal 10 ayat (2)</w:t>
      </w:r>
    </w:p>
    <w:p w14:paraId="075B6E03" w14:textId="77777777" w:rsidR="00BB02AF" w:rsidRPr="00A0637C" w:rsidRDefault="00BB02AF" w:rsidP="00BB02AF">
      <w:pPr>
        <w:pStyle w:val="DaftarParagraf"/>
        <w:ind w:left="284"/>
        <w:rPr>
          <w:rFonts w:cstheme="minorHAnsi"/>
          <w:sz w:val="24"/>
          <w:szCs w:val="24"/>
        </w:rPr>
      </w:pPr>
    </w:p>
    <w:p w14:paraId="197B5734" w14:textId="1C7ABD67" w:rsidR="005679B5" w:rsidRPr="00A0637C" w:rsidRDefault="005679B5" w:rsidP="00BB02AF">
      <w:pPr>
        <w:jc w:val="center"/>
        <w:rPr>
          <w:rFonts w:cstheme="minorHAnsi"/>
          <w:b/>
          <w:bCs/>
          <w:sz w:val="24"/>
          <w:szCs w:val="24"/>
        </w:rPr>
      </w:pPr>
      <w:r w:rsidRPr="00A0637C">
        <w:rPr>
          <w:rFonts w:cstheme="minorHAnsi"/>
          <w:b/>
          <w:bCs/>
          <w:sz w:val="24"/>
          <w:szCs w:val="24"/>
        </w:rPr>
        <w:t>Pasal 12</w:t>
      </w:r>
    </w:p>
    <w:p w14:paraId="77D9EB3B" w14:textId="77777777" w:rsidR="005679B5" w:rsidRPr="00A0637C" w:rsidRDefault="005679B5" w:rsidP="005679B5">
      <w:pPr>
        <w:rPr>
          <w:rFonts w:cstheme="minorHAnsi"/>
          <w:sz w:val="24"/>
          <w:szCs w:val="24"/>
        </w:rPr>
      </w:pPr>
      <w:r w:rsidRPr="00A0637C">
        <w:rPr>
          <w:rFonts w:cstheme="minorHAnsi"/>
          <w:sz w:val="24"/>
          <w:szCs w:val="24"/>
        </w:rPr>
        <w:t>Pembinaan Pelaksanaan Kawasan Tanpa Rokok, berupa :</w:t>
      </w:r>
    </w:p>
    <w:p w14:paraId="7E04C615" w14:textId="77777777" w:rsidR="005679B5" w:rsidRPr="00A0637C" w:rsidRDefault="005679B5" w:rsidP="00086305">
      <w:pPr>
        <w:pStyle w:val="DaftarParagraf"/>
        <w:numPr>
          <w:ilvl w:val="0"/>
          <w:numId w:val="40"/>
        </w:numPr>
        <w:rPr>
          <w:rFonts w:cstheme="minorHAnsi"/>
          <w:sz w:val="24"/>
          <w:szCs w:val="24"/>
        </w:rPr>
      </w:pPr>
      <w:r w:rsidRPr="00A0637C">
        <w:rPr>
          <w:rFonts w:cstheme="minorHAnsi"/>
          <w:sz w:val="24"/>
          <w:szCs w:val="24"/>
        </w:rPr>
        <w:t>Fasilitasi;</w:t>
      </w:r>
    </w:p>
    <w:p w14:paraId="18302092" w14:textId="62C2D631" w:rsidR="005679B5" w:rsidRPr="00A0637C" w:rsidRDefault="005679B5" w:rsidP="00086305">
      <w:pPr>
        <w:pStyle w:val="DaftarParagraf"/>
        <w:numPr>
          <w:ilvl w:val="0"/>
          <w:numId w:val="40"/>
        </w:numPr>
        <w:rPr>
          <w:rFonts w:cstheme="minorHAnsi"/>
          <w:sz w:val="24"/>
          <w:szCs w:val="24"/>
        </w:rPr>
      </w:pPr>
      <w:r w:rsidRPr="00A0637C">
        <w:rPr>
          <w:rFonts w:cstheme="minorHAnsi"/>
          <w:sz w:val="24"/>
          <w:szCs w:val="24"/>
        </w:rPr>
        <w:t>Bimbingan dan/atau penyuluhan;</w:t>
      </w:r>
    </w:p>
    <w:p w14:paraId="67A00C1C" w14:textId="4D79F390" w:rsidR="007D603A" w:rsidRPr="00A0637C" w:rsidRDefault="00BB02AF" w:rsidP="00086305">
      <w:pPr>
        <w:pStyle w:val="DaftarParagraf"/>
        <w:numPr>
          <w:ilvl w:val="0"/>
          <w:numId w:val="40"/>
        </w:numPr>
        <w:rPr>
          <w:rFonts w:cstheme="minorHAnsi"/>
          <w:sz w:val="24"/>
          <w:szCs w:val="24"/>
        </w:rPr>
      </w:pPr>
      <w:r w:rsidRPr="00A0637C">
        <w:rPr>
          <w:rFonts w:cstheme="minorHAnsi"/>
          <w:sz w:val="24"/>
          <w:szCs w:val="24"/>
          <w:lang w:val="en-ID"/>
        </w:rPr>
        <w:t>Pembentukan Unit Berhenti Merokok:</w:t>
      </w:r>
    </w:p>
    <w:p w14:paraId="095E4E25" w14:textId="77777777" w:rsidR="005679B5" w:rsidRPr="00A0637C" w:rsidRDefault="005679B5" w:rsidP="00086305">
      <w:pPr>
        <w:pStyle w:val="DaftarParagraf"/>
        <w:numPr>
          <w:ilvl w:val="0"/>
          <w:numId w:val="40"/>
        </w:numPr>
        <w:rPr>
          <w:rFonts w:cstheme="minorHAnsi"/>
          <w:sz w:val="24"/>
          <w:szCs w:val="24"/>
        </w:rPr>
      </w:pPr>
      <w:r w:rsidRPr="00A0637C">
        <w:rPr>
          <w:rFonts w:cstheme="minorHAnsi"/>
          <w:sz w:val="24"/>
          <w:szCs w:val="24"/>
        </w:rPr>
        <w:t>Pemberdayaan masyarakat;</w:t>
      </w:r>
    </w:p>
    <w:p w14:paraId="01E89166" w14:textId="02DFB804" w:rsidR="005679B5" w:rsidRPr="00A0637C" w:rsidRDefault="005679B5" w:rsidP="00086305">
      <w:pPr>
        <w:pStyle w:val="DaftarParagraf"/>
        <w:numPr>
          <w:ilvl w:val="0"/>
          <w:numId w:val="40"/>
        </w:numPr>
        <w:rPr>
          <w:rFonts w:cstheme="minorHAnsi"/>
          <w:sz w:val="24"/>
          <w:szCs w:val="24"/>
        </w:rPr>
      </w:pPr>
      <w:r w:rsidRPr="00A0637C">
        <w:rPr>
          <w:rFonts w:cstheme="minorHAnsi"/>
          <w:sz w:val="24"/>
          <w:szCs w:val="24"/>
        </w:rPr>
        <w:t>Menyiapkan petunjuk teknis</w:t>
      </w:r>
      <w:r w:rsidR="005F570B" w:rsidRPr="00A0637C">
        <w:rPr>
          <w:rFonts w:cstheme="minorHAnsi"/>
          <w:sz w:val="24"/>
          <w:szCs w:val="24"/>
          <w:lang w:val="en-ID"/>
        </w:rPr>
        <w:t>.</w:t>
      </w:r>
    </w:p>
    <w:p w14:paraId="7ECA8786" w14:textId="3D47BC2C" w:rsidR="005679B5" w:rsidRPr="00A0637C" w:rsidRDefault="005679B5" w:rsidP="005679B5">
      <w:pPr>
        <w:rPr>
          <w:rFonts w:cstheme="minorHAnsi"/>
          <w:sz w:val="24"/>
          <w:szCs w:val="24"/>
        </w:rPr>
      </w:pPr>
      <w:r w:rsidRPr="00A0637C">
        <w:rPr>
          <w:rFonts w:cstheme="minorHAnsi"/>
          <w:sz w:val="24"/>
          <w:szCs w:val="24"/>
        </w:rPr>
        <w:t xml:space="preserve"> </w:t>
      </w:r>
    </w:p>
    <w:p w14:paraId="3ABE19AA" w14:textId="77777777" w:rsidR="005679B5" w:rsidRPr="00A0637C" w:rsidRDefault="005679B5" w:rsidP="00BB02AF">
      <w:pPr>
        <w:jc w:val="center"/>
        <w:rPr>
          <w:rFonts w:cstheme="minorHAnsi"/>
          <w:b/>
          <w:bCs/>
          <w:sz w:val="24"/>
          <w:szCs w:val="24"/>
        </w:rPr>
      </w:pPr>
      <w:r w:rsidRPr="00A0637C">
        <w:rPr>
          <w:rFonts w:cstheme="minorHAnsi"/>
          <w:b/>
          <w:bCs/>
          <w:sz w:val="24"/>
          <w:szCs w:val="24"/>
        </w:rPr>
        <w:t>Pasal 13</w:t>
      </w:r>
    </w:p>
    <w:p w14:paraId="456F1A65" w14:textId="77777777" w:rsidR="005679B5" w:rsidRPr="00A0637C" w:rsidRDefault="005679B5" w:rsidP="005679B5">
      <w:pPr>
        <w:rPr>
          <w:rFonts w:cstheme="minorHAnsi"/>
          <w:sz w:val="24"/>
          <w:szCs w:val="24"/>
        </w:rPr>
      </w:pPr>
      <w:r w:rsidRPr="00A0637C">
        <w:rPr>
          <w:rFonts w:cstheme="minorHAnsi"/>
          <w:sz w:val="24"/>
          <w:szCs w:val="24"/>
        </w:rPr>
        <w:t>Pembinaan sebagaimana dimaksud dalam Pasal 12, dapat dilakukan oleh :</w:t>
      </w:r>
    </w:p>
    <w:p w14:paraId="0B7A7095" w14:textId="7B271AFD" w:rsidR="005679B5" w:rsidRPr="00A0637C" w:rsidRDefault="005679B5" w:rsidP="00BB02AF">
      <w:pPr>
        <w:pStyle w:val="DaftarParagraf"/>
        <w:numPr>
          <w:ilvl w:val="0"/>
          <w:numId w:val="46"/>
        </w:numPr>
        <w:rPr>
          <w:rFonts w:cstheme="minorHAnsi"/>
          <w:sz w:val="24"/>
          <w:szCs w:val="24"/>
        </w:rPr>
      </w:pPr>
      <w:r w:rsidRPr="00A0637C">
        <w:rPr>
          <w:rFonts w:cstheme="minorHAnsi"/>
          <w:sz w:val="24"/>
          <w:szCs w:val="24"/>
        </w:rPr>
        <w:t>Masing-masing Kepala Dusun atau Ketua RT dengan melaksanakan berbagai kegiatan</w:t>
      </w:r>
      <w:r w:rsidR="00BB02AF" w:rsidRPr="00A0637C">
        <w:rPr>
          <w:rFonts w:cstheme="minorHAnsi"/>
          <w:sz w:val="24"/>
          <w:szCs w:val="24"/>
          <w:lang w:val="en-ID"/>
        </w:rPr>
        <w:t xml:space="preserve"> </w:t>
      </w:r>
      <w:r w:rsidRPr="00A0637C">
        <w:rPr>
          <w:rFonts w:cstheme="minorHAnsi"/>
          <w:sz w:val="24"/>
          <w:szCs w:val="24"/>
        </w:rPr>
        <w:t>dalam rangka pembinaan pelaksanaan Kawasan Tanpa Rokok;</w:t>
      </w:r>
    </w:p>
    <w:p w14:paraId="733DBFFE" w14:textId="5935AC7D" w:rsidR="005679B5" w:rsidRPr="00A0637C" w:rsidRDefault="00BB02AF" w:rsidP="00BB02AF">
      <w:pPr>
        <w:pStyle w:val="DaftarParagraf"/>
        <w:numPr>
          <w:ilvl w:val="0"/>
          <w:numId w:val="46"/>
        </w:numPr>
        <w:rPr>
          <w:rFonts w:cstheme="minorHAnsi"/>
          <w:sz w:val="24"/>
          <w:szCs w:val="24"/>
        </w:rPr>
      </w:pPr>
      <w:r w:rsidRPr="00A0637C">
        <w:rPr>
          <w:rFonts w:cstheme="minorHAnsi"/>
          <w:sz w:val="24"/>
          <w:szCs w:val="24"/>
        </w:rPr>
        <w:t>Bekerja sama</w:t>
      </w:r>
      <w:r w:rsidR="005679B5" w:rsidRPr="00A0637C">
        <w:rPr>
          <w:rFonts w:cstheme="minorHAnsi"/>
          <w:sz w:val="24"/>
          <w:szCs w:val="24"/>
        </w:rPr>
        <w:t xml:space="preserve"> dengan masyarakat, badan atau lembaga dan/atau organisasi kemasyarakatan;</w:t>
      </w:r>
    </w:p>
    <w:p w14:paraId="22FB7880" w14:textId="77777777" w:rsidR="005679B5" w:rsidRPr="00A0637C" w:rsidRDefault="005679B5" w:rsidP="00BB02AF">
      <w:pPr>
        <w:pStyle w:val="DaftarParagraf"/>
        <w:numPr>
          <w:ilvl w:val="0"/>
          <w:numId w:val="46"/>
        </w:numPr>
        <w:rPr>
          <w:rFonts w:cstheme="minorHAnsi"/>
          <w:sz w:val="24"/>
          <w:szCs w:val="24"/>
        </w:rPr>
      </w:pPr>
      <w:r w:rsidRPr="00A0637C">
        <w:rPr>
          <w:rFonts w:cstheme="minorHAnsi"/>
          <w:sz w:val="24"/>
          <w:szCs w:val="24"/>
        </w:rPr>
        <w:t>Kepala desa dapat memberikan penghargaan kepada orang atau badan yang telah berjasa dalam rangka memotivasi membantu pelaksanaan Kawasan tanpa Rokok.</w:t>
      </w:r>
    </w:p>
    <w:p w14:paraId="39466EFB" w14:textId="6C3B58AA" w:rsidR="005679B5" w:rsidRPr="00A0637C" w:rsidRDefault="005679B5" w:rsidP="005679B5">
      <w:pPr>
        <w:rPr>
          <w:rFonts w:cstheme="minorHAnsi"/>
          <w:sz w:val="24"/>
          <w:szCs w:val="24"/>
        </w:rPr>
      </w:pPr>
      <w:r w:rsidRPr="00A0637C">
        <w:rPr>
          <w:rFonts w:cstheme="minorHAnsi"/>
          <w:sz w:val="24"/>
          <w:szCs w:val="24"/>
        </w:rPr>
        <w:t xml:space="preserve">  </w:t>
      </w:r>
    </w:p>
    <w:p w14:paraId="6232D265" w14:textId="77777777" w:rsidR="005679B5" w:rsidRPr="00A0637C" w:rsidRDefault="005679B5" w:rsidP="005679B5">
      <w:pPr>
        <w:jc w:val="center"/>
        <w:rPr>
          <w:rFonts w:cstheme="minorHAnsi"/>
          <w:b/>
          <w:bCs/>
          <w:sz w:val="24"/>
          <w:szCs w:val="24"/>
        </w:rPr>
      </w:pPr>
      <w:r w:rsidRPr="00A0637C">
        <w:rPr>
          <w:rFonts w:cstheme="minorHAnsi"/>
          <w:b/>
          <w:bCs/>
          <w:sz w:val="24"/>
          <w:szCs w:val="24"/>
        </w:rPr>
        <w:t>BAB VIII</w:t>
      </w:r>
    </w:p>
    <w:p w14:paraId="69009CF0" w14:textId="33283C03" w:rsidR="005679B5" w:rsidRPr="00A0637C" w:rsidRDefault="005679B5" w:rsidP="005679B5">
      <w:pPr>
        <w:jc w:val="center"/>
        <w:rPr>
          <w:rFonts w:cstheme="minorHAnsi"/>
          <w:b/>
          <w:bCs/>
          <w:sz w:val="24"/>
          <w:szCs w:val="24"/>
        </w:rPr>
      </w:pPr>
      <w:r w:rsidRPr="00A0637C">
        <w:rPr>
          <w:rFonts w:cstheme="minorHAnsi"/>
          <w:b/>
          <w:bCs/>
          <w:sz w:val="24"/>
          <w:szCs w:val="24"/>
        </w:rPr>
        <w:t>SANKSI – SANKSI</w:t>
      </w:r>
    </w:p>
    <w:p w14:paraId="299311AA" w14:textId="77777777" w:rsidR="007F4826" w:rsidRPr="00A0637C" w:rsidRDefault="007F4826" w:rsidP="005679B5">
      <w:pPr>
        <w:jc w:val="center"/>
        <w:rPr>
          <w:rFonts w:cstheme="minorHAnsi"/>
          <w:b/>
          <w:bCs/>
          <w:sz w:val="24"/>
          <w:szCs w:val="24"/>
        </w:rPr>
      </w:pPr>
    </w:p>
    <w:p w14:paraId="38877DEB" w14:textId="1C08DD40" w:rsidR="005679B5" w:rsidRPr="00A0637C" w:rsidRDefault="005679B5" w:rsidP="005679B5">
      <w:pPr>
        <w:jc w:val="center"/>
        <w:rPr>
          <w:rFonts w:cstheme="minorHAnsi"/>
          <w:b/>
          <w:bCs/>
          <w:sz w:val="24"/>
          <w:szCs w:val="24"/>
          <w:lang w:val="en-ID"/>
        </w:rPr>
      </w:pPr>
      <w:r w:rsidRPr="00A0637C">
        <w:rPr>
          <w:rFonts w:cstheme="minorHAnsi"/>
          <w:b/>
          <w:bCs/>
          <w:sz w:val="24"/>
          <w:szCs w:val="24"/>
        </w:rPr>
        <w:t>Pasal 1</w:t>
      </w:r>
      <w:r w:rsidR="00BB02AF" w:rsidRPr="00A0637C">
        <w:rPr>
          <w:rFonts w:cstheme="minorHAnsi"/>
          <w:b/>
          <w:bCs/>
          <w:sz w:val="24"/>
          <w:szCs w:val="24"/>
          <w:lang w:val="en-ID"/>
        </w:rPr>
        <w:t>4</w:t>
      </w:r>
    </w:p>
    <w:p w14:paraId="49458C1A" w14:textId="77777777" w:rsidR="005679B5" w:rsidRPr="00A0637C" w:rsidRDefault="005679B5" w:rsidP="005679B5">
      <w:pPr>
        <w:jc w:val="center"/>
        <w:rPr>
          <w:rFonts w:cstheme="minorHAnsi"/>
          <w:b/>
          <w:bCs/>
          <w:sz w:val="24"/>
          <w:szCs w:val="24"/>
        </w:rPr>
      </w:pPr>
      <w:r w:rsidRPr="00A0637C">
        <w:rPr>
          <w:rFonts w:cstheme="minorHAnsi"/>
          <w:b/>
          <w:bCs/>
          <w:sz w:val="24"/>
          <w:szCs w:val="24"/>
        </w:rPr>
        <w:t>Sanksi Administratif</w:t>
      </w:r>
    </w:p>
    <w:p w14:paraId="333971DF" w14:textId="75F107D6" w:rsidR="00FE018F" w:rsidRPr="00A0637C" w:rsidRDefault="00FE018F" w:rsidP="007073BD">
      <w:pPr>
        <w:pStyle w:val="DaftarParagraf"/>
        <w:numPr>
          <w:ilvl w:val="0"/>
          <w:numId w:val="1"/>
        </w:numPr>
        <w:rPr>
          <w:rFonts w:cstheme="minorHAnsi"/>
          <w:sz w:val="24"/>
          <w:szCs w:val="24"/>
        </w:rPr>
      </w:pPr>
      <w:r w:rsidRPr="00A0637C">
        <w:rPr>
          <w:rFonts w:cstheme="minorHAnsi"/>
          <w:sz w:val="24"/>
          <w:szCs w:val="24"/>
        </w:rPr>
        <w:t xml:space="preserve">Pasal </w:t>
      </w:r>
      <w:r w:rsidRPr="00A0637C">
        <w:rPr>
          <w:rFonts w:cstheme="minorHAnsi"/>
          <w:sz w:val="24"/>
          <w:szCs w:val="24"/>
          <w:lang w:val="en-ID"/>
        </w:rPr>
        <w:t xml:space="preserve">8 </w:t>
      </w:r>
      <w:proofErr w:type="spellStart"/>
      <w:r w:rsidRPr="00A0637C">
        <w:rPr>
          <w:rFonts w:cstheme="minorHAnsi"/>
          <w:sz w:val="24"/>
          <w:szCs w:val="24"/>
          <w:lang w:val="en-ID"/>
        </w:rPr>
        <w:t>ayat</w:t>
      </w:r>
      <w:proofErr w:type="spellEnd"/>
      <w:r w:rsidRPr="00A0637C">
        <w:rPr>
          <w:rFonts w:cstheme="minorHAnsi"/>
          <w:sz w:val="24"/>
          <w:szCs w:val="24"/>
          <w:lang w:val="en-ID"/>
        </w:rPr>
        <w:t xml:space="preserve"> 1</w:t>
      </w:r>
      <w:r w:rsidRPr="00A0637C">
        <w:rPr>
          <w:rFonts w:cstheme="minorHAnsi"/>
          <w:sz w:val="24"/>
          <w:szCs w:val="24"/>
        </w:rPr>
        <w:t xml:space="preserve"> dikenai sanksi berupa teguran</w:t>
      </w:r>
      <w:r w:rsidRPr="00A0637C">
        <w:rPr>
          <w:rFonts w:cstheme="minorHAnsi"/>
          <w:sz w:val="24"/>
          <w:szCs w:val="24"/>
          <w:lang w:val="en-ID"/>
        </w:rPr>
        <w:t xml:space="preserve">, </w:t>
      </w:r>
      <w:proofErr w:type="spellStart"/>
      <w:r w:rsidRPr="00A0637C">
        <w:rPr>
          <w:rFonts w:cstheme="minorHAnsi"/>
          <w:sz w:val="24"/>
          <w:szCs w:val="24"/>
          <w:lang w:val="en-ID"/>
        </w:rPr>
        <w:t>pencatatan</w:t>
      </w:r>
      <w:proofErr w:type="spellEnd"/>
      <w:r w:rsidRPr="00A0637C">
        <w:rPr>
          <w:rFonts w:cstheme="minorHAnsi"/>
          <w:sz w:val="24"/>
          <w:szCs w:val="24"/>
          <w:lang w:val="en-ID"/>
        </w:rPr>
        <w:t xml:space="preserve"> data </w:t>
      </w:r>
      <w:proofErr w:type="spellStart"/>
      <w:r w:rsidRPr="00A0637C">
        <w:rPr>
          <w:rFonts w:cstheme="minorHAnsi"/>
          <w:sz w:val="24"/>
          <w:szCs w:val="24"/>
          <w:lang w:val="en-ID"/>
        </w:rPr>
        <w:t>diri</w:t>
      </w:r>
      <w:proofErr w:type="spellEnd"/>
      <w:r w:rsidRPr="00A0637C">
        <w:rPr>
          <w:rFonts w:cstheme="minorHAnsi"/>
          <w:sz w:val="24"/>
          <w:szCs w:val="24"/>
          <w:lang w:val="en-ID"/>
        </w:rPr>
        <w:t xml:space="preserve"> dan </w:t>
      </w:r>
      <w:proofErr w:type="spellStart"/>
      <w:r w:rsidRPr="00A0637C">
        <w:rPr>
          <w:rFonts w:cstheme="minorHAnsi"/>
          <w:sz w:val="24"/>
          <w:szCs w:val="24"/>
          <w:lang w:val="en-ID"/>
        </w:rPr>
        <w:t>pengusiran</w:t>
      </w:r>
      <w:proofErr w:type="spellEnd"/>
      <w:r w:rsidRPr="00A0637C">
        <w:rPr>
          <w:rFonts w:cstheme="minorHAnsi"/>
          <w:sz w:val="24"/>
          <w:szCs w:val="24"/>
          <w:lang w:val="en-ID"/>
        </w:rPr>
        <w:t xml:space="preserve"> dari Kawasan Tanpa Rokok</w:t>
      </w:r>
      <w:r w:rsidRPr="00A0637C">
        <w:rPr>
          <w:rFonts w:cstheme="minorHAnsi"/>
          <w:sz w:val="24"/>
          <w:szCs w:val="24"/>
        </w:rPr>
        <w:t>.</w:t>
      </w:r>
      <w:r w:rsidR="007073BD" w:rsidRPr="00A0637C">
        <w:rPr>
          <w:rFonts w:cstheme="minorHAnsi"/>
          <w:sz w:val="24"/>
          <w:szCs w:val="24"/>
          <w:lang w:val="en-ID"/>
        </w:rPr>
        <w:t xml:space="preserve"> Jika terbukti melakukan </w:t>
      </w:r>
      <w:proofErr w:type="spellStart"/>
      <w:r w:rsidR="007073BD" w:rsidRPr="00A0637C">
        <w:rPr>
          <w:rFonts w:cstheme="minorHAnsi"/>
          <w:sz w:val="24"/>
          <w:szCs w:val="24"/>
          <w:lang w:val="en-ID"/>
        </w:rPr>
        <w:t>pengulangan</w:t>
      </w:r>
      <w:proofErr w:type="spellEnd"/>
      <w:r w:rsidR="007073BD" w:rsidRPr="00A0637C">
        <w:rPr>
          <w:rFonts w:cstheme="minorHAnsi"/>
          <w:sz w:val="24"/>
          <w:szCs w:val="24"/>
          <w:lang w:val="en-ID"/>
        </w:rPr>
        <w:t xml:space="preserve"> maka akan </w:t>
      </w:r>
      <w:proofErr w:type="spellStart"/>
      <w:r w:rsidR="007073BD" w:rsidRPr="00A0637C">
        <w:rPr>
          <w:rFonts w:cstheme="minorHAnsi"/>
          <w:sz w:val="24"/>
          <w:szCs w:val="24"/>
          <w:lang w:val="en-ID"/>
        </w:rPr>
        <w:t>diberikan</w:t>
      </w:r>
      <w:proofErr w:type="spellEnd"/>
      <w:r w:rsidR="007073BD" w:rsidRPr="00A0637C">
        <w:rPr>
          <w:rFonts w:cstheme="minorHAnsi"/>
          <w:sz w:val="24"/>
          <w:szCs w:val="24"/>
          <w:lang w:val="en-ID"/>
        </w:rPr>
        <w:t xml:space="preserve"> </w:t>
      </w:r>
      <w:proofErr w:type="spellStart"/>
      <w:r w:rsidR="007073BD" w:rsidRPr="00A0637C">
        <w:rPr>
          <w:rFonts w:cstheme="minorHAnsi"/>
          <w:sz w:val="24"/>
          <w:szCs w:val="24"/>
          <w:lang w:val="en-ID"/>
        </w:rPr>
        <w:t>sanksi</w:t>
      </w:r>
      <w:proofErr w:type="spellEnd"/>
      <w:r w:rsidR="007073BD" w:rsidRPr="00A0637C">
        <w:rPr>
          <w:rFonts w:cstheme="minorHAnsi"/>
          <w:sz w:val="24"/>
          <w:szCs w:val="24"/>
          <w:lang w:val="en-ID"/>
        </w:rPr>
        <w:t xml:space="preserve"> </w:t>
      </w:r>
      <w:proofErr w:type="spellStart"/>
      <w:r w:rsidR="007073BD" w:rsidRPr="00A0637C">
        <w:rPr>
          <w:rFonts w:cstheme="minorHAnsi"/>
          <w:sz w:val="24"/>
          <w:szCs w:val="24"/>
          <w:lang w:val="en-ID"/>
        </w:rPr>
        <w:t>sosial</w:t>
      </w:r>
      <w:proofErr w:type="spellEnd"/>
      <w:r w:rsidR="007073BD" w:rsidRPr="00A0637C">
        <w:rPr>
          <w:rFonts w:cstheme="minorHAnsi"/>
          <w:sz w:val="24"/>
          <w:szCs w:val="24"/>
          <w:lang w:val="en-ID"/>
        </w:rPr>
        <w:t xml:space="preserve"> </w:t>
      </w:r>
      <w:proofErr w:type="spellStart"/>
      <w:r w:rsidR="007073BD" w:rsidRPr="00A0637C">
        <w:rPr>
          <w:rFonts w:cstheme="minorHAnsi"/>
          <w:sz w:val="24"/>
          <w:szCs w:val="24"/>
          <w:lang w:val="en-ID"/>
        </w:rPr>
        <w:t>berupa</w:t>
      </w:r>
      <w:proofErr w:type="spellEnd"/>
      <w:r w:rsidR="007073BD" w:rsidRPr="00A0637C">
        <w:rPr>
          <w:rFonts w:cstheme="minorHAnsi"/>
          <w:sz w:val="24"/>
          <w:szCs w:val="24"/>
          <w:lang w:val="en-ID"/>
        </w:rPr>
        <w:t xml:space="preserve"> </w:t>
      </w:r>
      <w:r w:rsidR="007073BD" w:rsidRPr="00A0637C">
        <w:rPr>
          <w:rFonts w:cstheme="minorHAnsi"/>
          <w:sz w:val="24"/>
          <w:szCs w:val="24"/>
        </w:rPr>
        <w:t>Apabila melanggar akan didenda sebesar Rp 100.000,-  dan membersihkan rumah ibadah yang ada di daerah tempat tinggalnya.</w:t>
      </w:r>
    </w:p>
    <w:p w14:paraId="6064BFF7" w14:textId="2593B8E3" w:rsidR="002C310E" w:rsidRPr="00A0637C" w:rsidRDefault="002C310E" w:rsidP="002C310E">
      <w:pPr>
        <w:pStyle w:val="TeksIsi"/>
        <w:numPr>
          <w:ilvl w:val="0"/>
          <w:numId w:val="1"/>
        </w:numPr>
        <w:spacing w:before="1"/>
        <w:ind w:right="121"/>
        <w:jc w:val="both"/>
        <w:rPr>
          <w:rFonts w:asciiTheme="minorHAnsi" w:hAnsiTheme="minorHAnsi" w:cstheme="minorHAnsi"/>
        </w:rPr>
      </w:pPr>
      <w:r w:rsidRPr="00A0637C">
        <w:rPr>
          <w:rFonts w:asciiTheme="minorHAnsi" w:hAnsiTheme="minorHAnsi" w:cstheme="minorHAnsi"/>
        </w:rPr>
        <w:t xml:space="preserve">Pimpinan, pemilik atau penanggung jawab </w:t>
      </w:r>
      <w:r w:rsidR="007073BD" w:rsidRPr="00A0637C">
        <w:rPr>
          <w:rFonts w:asciiTheme="minorHAnsi" w:hAnsiTheme="minorHAnsi" w:cstheme="minorHAnsi"/>
          <w:lang w:val="en-ID"/>
        </w:rPr>
        <w:t>Kawasan Tanpa Rokok</w:t>
      </w:r>
      <w:r w:rsidRPr="00A0637C">
        <w:rPr>
          <w:rFonts w:asciiTheme="minorHAnsi" w:hAnsiTheme="minorHAnsi" w:cstheme="minorHAnsi"/>
        </w:rPr>
        <w:t xml:space="preserve"> yang tidak melaksanakan kewajiban sebagaimana dimaksud dalam</w:t>
      </w:r>
      <w:r w:rsidR="00E15ACD" w:rsidRPr="00A0637C">
        <w:rPr>
          <w:rFonts w:asciiTheme="minorHAnsi" w:hAnsiTheme="minorHAnsi" w:cstheme="minorHAnsi"/>
          <w:lang w:val="en-ID"/>
        </w:rPr>
        <w:t xml:space="preserve"> </w:t>
      </w:r>
      <w:proofErr w:type="spellStart"/>
      <w:r w:rsidR="00E15ACD" w:rsidRPr="00A0637C">
        <w:rPr>
          <w:rFonts w:asciiTheme="minorHAnsi" w:hAnsiTheme="minorHAnsi" w:cstheme="minorHAnsi"/>
          <w:lang w:val="en-ID"/>
        </w:rPr>
        <w:t>Pasal</w:t>
      </w:r>
      <w:proofErr w:type="spellEnd"/>
      <w:r w:rsidR="00E15ACD" w:rsidRPr="00A0637C">
        <w:rPr>
          <w:rFonts w:asciiTheme="minorHAnsi" w:hAnsiTheme="minorHAnsi" w:cstheme="minorHAnsi"/>
          <w:lang w:val="en-ID"/>
        </w:rPr>
        <w:t xml:space="preserve"> 8 </w:t>
      </w:r>
      <w:proofErr w:type="spellStart"/>
      <w:r w:rsidR="00E15ACD" w:rsidRPr="00A0637C">
        <w:rPr>
          <w:rFonts w:asciiTheme="minorHAnsi" w:hAnsiTheme="minorHAnsi" w:cstheme="minorHAnsi"/>
          <w:lang w:val="en-ID"/>
        </w:rPr>
        <w:t>ayat</w:t>
      </w:r>
      <w:proofErr w:type="spellEnd"/>
      <w:r w:rsidR="00E15ACD" w:rsidRPr="00A0637C">
        <w:rPr>
          <w:rFonts w:asciiTheme="minorHAnsi" w:hAnsiTheme="minorHAnsi" w:cstheme="minorHAnsi"/>
          <w:lang w:val="en-ID"/>
        </w:rPr>
        <w:t xml:space="preserve"> </w:t>
      </w:r>
      <w:r w:rsidR="007073BD" w:rsidRPr="00A0637C">
        <w:rPr>
          <w:rFonts w:asciiTheme="minorHAnsi" w:hAnsiTheme="minorHAnsi" w:cstheme="minorHAnsi"/>
          <w:lang w:val="en-ID"/>
        </w:rPr>
        <w:t>1 dan Ayat 2</w:t>
      </w:r>
      <w:r w:rsidR="00E15ACD" w:rsidRPr="00A0637C">
        <w:rPr>
          <w:rFonts w:asciiTheme="minorHAnsi" w:hAnsiTheme="minorHAnsi" w:cstheme="minorHAnsi"/>
          <w:lang w:val="en-ID"/>
        </w:rPr>
        <w:t xml:space="preserve"> akan mendapatkan </w:t>
      </w:r>
      <w:proofErr w:type="spellStart"/>
      <w:r w:rsidR="00E15ACD" w:rsidRPr="00A0637C">
        <w:rPr>
          <w:rFonts w:asciiTheme="minorHAnsi" w:hAnsiTheme="minorHAnsi" w:cstheme="minorHAnsi"/>
          <w:lang w:val="en-ID"/>
        </w:rPr>
        <w:t>sanksi</w:t>
      </w:r>
      <w:proofErr w:type="spellEnd"/>
      <w:r w:rsidR="00E15ACD" w:rsidRPr="00A0637C">
        <w:rPr>
          <w:rFonts w:asciiTheme="minorHAnsi" w:hAnsiTheme="minorHAnsi" w:cstheme="minorHAnsi"/>
          <w:lang w:val="en-ID"/>
        </w:rPr>
        <w:t xml:space="preserve"> </w:t>
      </w:r>
      <w:proofErr w:type="spellStart"/>
      <w:r w:rsidR="00E15ACD" w:rsidRPr="00A0637C">
        <w:rPr>
          <w:rFonts w:asciiTheme="minorHAnsi" w:hAnsiTheme="minorHAnsi" w:cstheme="minorHAnsi"/>
          <w:lang w:val="en-ID"/>
        </w:rPr>
        <w:lastRenderedPageBreak/>
        <w:t>berupa</w:t>
      </w:r>
      <w:proofErr w:type="spellEnd"/>
      <w:r w:rsidR="00E15ACD" w:rsidRPr="00A0637C">
        <w:rPr>
          <w:rFonts w:asciiTheme="minorHAnsi" w:hAnsiTheme="minorHAnsi" w:cstheme="minorHAnsi"/>
          <w:lang w:val="en-ID"/>
        </w:rPr>
        <w:t>:</w:t>
      </w:r>
      <w:r w:rsidRPr="00A0637C">
        <w:rPr>
          <w:rFonts w:asciiTheme="minorHAnsi" w:hAnsiTheme="minorHAnsi" w:cstheme="minorHAnsi"/>
        </w:rPr>
        <w:t xml:space="preserve"> </w:t>
      </w:r>
    </w:p>
    <w:p w14:paraId="35F0B491" w14:textId="792D7815" w:rsidR="005679B5" w:rsidRPr="00A0637C" w:rsidRDefault="005679B5" w:rsidP="00E15ACD">
      <w:pPr>
        <w:pStyle w:val="DaftarParagraf"/>
        <w:rPr>
          <w:rFonts w:cstheme="minorHAnsi"/>
          <w:sz w:val="24"/>
          <w:szCs w:val="24"/>
        </w:rPr>
      </w:pPr>
      <w:r w:rsidRPr="00A0637C">
        <w:rPr>
          <w:rFonts w:cstheme="minorHAnsi"/>
          <w:sz w:val="24"/>
          <w:szCs w:val="24"/>
        </w:rPr>
        <w:t>Peringatan tertulis</w:t>
      </w:r>
      <w:r w:rsidRPr="00A0637C">
        <w:rPr>
          <w:rFonts w:cstheme="minorHAnsi"/>
          <w:sz w:val="24"/>
          <w:szCs w:val="24"/>
          <w:lang w:val="en-ID"/>
        </w:rPr>
        <w:t xml:space="preserve"> </w:t>
      </w:r>
    </w:p>
    <w:p w14:paraId="64A4C106" w14:textId="637FA86C" w:rsidR="005679B5" w:rsidRPr="00A0637C" w:rsidRDefault="005679B5" w:rsidP="00DE280D">
      <w:pPr>
        <w:pStyle w:val="DaftarParagraf"/>
        <w:rPr>
          <w:rFonts w:cstheme="minorHAnsi"/>
          <w:sz w:val="24"/>
          <w:szCs w:val="24"/>
        </w:rPr>
      </w:pPr>
      <w:r w:rsidRPr="00A0637C">
        <w:rPr>
          <w:rFonts w:cstheme="minorHAnsi"/>
          <w:sz w:val="24"/>
          <w:szCs w:val="24"/>
        </w:rPr>
        <w:t>Sanksi sebagaimana dimaksud ayat (1), diberikan oleh Desa atau pejabat yang berwenang</w:t>
      </w:r>
      <w:r w:rsidR="001B2409" w:rsidRPr="00A0637C">
        <w:rPr>
          <w:rFonts w:cstheme="minorHAnsi"/>
          <w:sz w:val="24"/>
          <w:szCs w:val="24"/>
          <w:lang w:val="en-ID"/>
        </w:rPr>
        <w:t xml:space="preserve"> </w:t>
      </w:r>
      <w:proofErr w:type="spellStart"/>
      <w:r w:rsidR="001B2409" w:rsidRPr="00A0637C">
        <w:rPr>
          <w:rFonts w:cstheme="minorHAnsi"/>
          <w:sz w:val="24"/>
          <w:szCs w:val="24"/>
          <w:lang w:val="en-ID"/>
        </w:rPr>
        <w:t>berupa</w:t>
      </w:r>
      <w:proofErr w:type="spellEnd"/>
      <w:r w:rsidR="001B2409" w:rsidRPr="00A0637C">
        <w:rPr>
          <w:rFonts w:cstheme="minorHAnsi"/>
          <w:sz w:val="24"/>
          <w:szCs w:val="24"/>
          <w:lang w:val="en-ID"/>
        </w:rPr>
        <w:t xml:space="preserve"> </w:t>
      </w:r>
      <w:proofErr w:type="spellStart"/>
      <w:r w:rsidR="001B2409" w:rsidRPr="00A0637C">
        <w:rPr>
          <w:rFonts w:cstheme="minorHAnsi"/>
          <w:sz w:val="24"/>
          <w:szCs w:val="24"/>
          <w:lang w:val="en-ID"/>
        </w:rPr>
        <w:t>penundaan</w:t>
      </w:r>
      <w:proofErr w:type="spellEnd"/>
      <w:r w:rsidR="001B2409" w:rsidRPr="00A0637C">
        <w:rPr>
          <w:rFonts w:cstheme="minorHAnsi"/>
          <w:sz w:val="24"/>
          <w:szCs w:val="24"/>
          <w:lang w:val="en-ID"/>
        </w:rPr>
        <w:t xml:space="preserve"> </w:t>
      </w:r>
      <w:proofErr w:type="spellStart"/>
      <w:r w:rsidR="001B2409" w:rsidRPr="00A0637C">
        <w:rPr>
          <w:rFonts w:cstheme="minorHAnsi"/>
          <w:sz w:val="24"/>
          <w:szCs w:val="24"/>
          <w:lang w:val="en-ID"/>
        </w:rPr>
        <w:t>pemberian</w:t>
      </w:r>
      <w:proofErr w:type="spellEnd"/>
      <w:r w:rsidR="001B2409" w:rsidRPr="00A0637C">
        <w:rPr>
          <w:rFonts w:cstheme="minorHAnsi"/>
          <w:sz w:val="24"/>
          <w:szCs w:val="24"/>
          <w:lang w:val="en-ID"/>
        </w:rPr>
        <w:t xml:space="preserve"> </w:t>
      </w:r>
      <w:proofErr w:type="spellStart"/>
      <w:r w:rsidR="001B2409" w:rsidRPr="00A0637C">
        <w:rPr>
          <w:rFonts w:cstheme="minorHAnsi"/>
          <w:sz w:val="24"/>
          <w:szCs w:val="24"/>
          <w:lang w:val="en-ID"/>
        </w:rPr>
        <w:t>ijin</w:t>
      </w:r>
      <w:proofErr w:type="spellEnd"/>
      <w:r w:rsidR="001B2409" w:rsidRPr="00A0637C">
        <w:rPr>
          <w:rFonts w:cstheme="minorHAnsi"/>
          <w:sz w:val="24"/>
          <w:szCs w:val="24"/>
          <w:lang w:val="en-ID"/>
        </w:rPr>
        <w:t xml:space="preserve"> </w:t>
      </w:r>
      <w:r w:rsidR="00DE280D" w:rsidRPr="00A0637C">
        <w:rPr>
          <w:rFonts w:cstheme="minorHAnsi"/>
          <w:sz w:val="24"/>
          <w:szCs w:val="24"/>
          <w:lang w:val="en-ID"/>
        </w:rPr>
        <w:t xml:space="preserve"> </w:t>
      </w:r>
      <w:proofErr w:type="spellStart"/>
      <w:r w:rsidR="00DE280D" w:rsidRPr="00A0637C">
        <w:rPr>
          <w:rFonts w:cstheme="minorHAnsi"/>
          <w:sz w:val="24"/>
          <w:szCs w:val="24"/>
          <w:lang w:val="en-ID"/>
        </w:rPr>
        <w:t>beroperasi</w:t>
      </w:r>
      <w:proofErr w:type="spellEnd"/>
      <w:r w:rsidR="00DE280D" w:rsidRPr="00A0637C">
        <w:rPr>
          <w:rFonts w:cstheme="minorHAnsi"/>
          <w:sz w:val="24"/>
          <w:szCs w:val="24"/>
          <w:lang w:val="en-ID"/>
        </w:rPr>
        <w:t xml:space="preserve"> </w:t>
      </w:r>
      <w:proofErr w:type="spellStart"/>
      <w:r w:rsidR="001B2409" w:rsidRPr="00A0637C">
        <w:rPr>
          <w:rFonts w:cstheme="minorHAnsi"/>
          <w:sz w:val="24"/>
          <w:szCs w:val="24"/>
          <w:lang w:val="en-ID"/>
        </w:rPr>
        <w:t>selama</w:t>
      </w:r>
      <w:proofErr w:type="spellEnd"/>
      <w:r w:rsidR="001B2409" w:rsidRPr="00A0637C">
        <w:rPr>
          <w:rFonts w:cstheme="minorHAnsi"/>
          <w:sz w:val="24"/>
          <w:szCs w:val="24"/>
          <w:lang w:val="en-ID"/>
        </w:rPr>
        <w:t xml:space="preserve"> 1 </w:t>
      </w:r>
      <w:proofErr w:type="spellStart"/>
      <w:r w:rsidR="001B2409" w:rsidRPr="00A0637C">
        <w:rPr>
          <w:rFonts w:cstheme="minorHAnsi"/>
          <w:sz w:val="24"/>
          <w:szCs w:val="24"/>
          <w:lang w:val="en-ID"/>
        </w:rPr>
        <w:t>bulan</w:t>
      </w:r>
      <w:proofErr w:type="spellEnd"/>
      <w:r w:rsidR="00DE280D" w:rsidRPr="00A0637C">
        <w:rPr>
          <w:rFonts w:cstheme="minorHAnsi"/>
          <w:sz w:val="24"/>
          <w:szCs w:val="24"/>
          <w:lang w:val="en-ID"/>
        </w:rPr>
        <w:t xml:space="preserve"> dan </w:t>
      </w:r>
      <w:proofErr w:type="spellStart"/>
      <w:r w:rsidR="00DE280D" w:rsidRPr="00A0637C">
        <w:rPr>
          <w:rFonts w:cstheme="minorHAnsi"/>
          <w:sz w:val="24"/>
          <w:szCs w:val="24"/>
          <w:lang w:val="en-ID"/>
        </w:rPr>
        <w:t>pembinaan</w:t>
      </w:r>
      <w:proofErr w:type="spellEnd"/>
      <w:r w:rsidR="00DE280D" w:rsidRPr="00A0637C">
        <w:rPr>
          <w:rFonts w:cstheme="minorHAnsi"/>
          <w:sz w:val="24"/>
          <w:szCs w:val="24"/>
          <w:lang w:val="en-ID"/>
        </w:rPr>
        <w:t>.</w:t>
      </w:r>
    </w:p>
    <w:p w14:paraId="1F8DFAD8" w14:textId="77777777" w:rsidR="005679B5" w:rsidRPr="00A0637C" w:rsidRDefault="005679B5" w:rsidP="005679B5">
      <w:pPr>
        <w:rPr>
          <w:rFonts w:cstheme="minorHAnsi"/>
          <w:sz w:val="24"/>
          <w:szCs w:val="24"/>
        </w:rPr>
      </w:pPr>
      <w:r w:rsidRPr="00A0637C">
        <w:rPr>
          <w:rFonts w:cstheme="minorHAnsi"/>
          <w:sz w:val="24"/>
          <w:szCs w:val="24"/>
        </w:rPr>
        <w:t xml:space="preserve"> </w:t>
      </w:r>
    </w:p>
    <w:p w14:paraId="24DCE705" w14:textId="77777777" w:rsidR="005679B5" w:rsidRPr="00A0637C" w:rsidRDefault="005679B5" w:rsidP="005679B5">
      <w:pPr>
        <w:rPr>
          <w:rFonts w:cstheme="minorHAnsi"/>
          <w:sz w:val="24"/>
          <w:szCs w:val="24"/>
        </w:rPr>
      </w:pPr>
    </w:p>
    <w:p w14:paraId="49976749" w14:textId="77777777" w:rsidR="005679B5" w:rsidRPr="00A0637C" w:rsidRDefault="005679B5" w:rsidP="005679B5">
      <w:pPr>
        <w:jc w:val="center"/>
        <w:rPr>
          <w:rFonts w:cstheme="minorHAnsi"/>
          <w:b/>
          <w:bCs/>
          <w:sz w:val="24"/>
          <w:szCs w:val="24"/>
        </w:rPr>
      </w:pPr>
      <w:r w:rsidRPr="00A0637C">
        <w:rPr>
          <w:rFonts w:cstheme="minorHAnsi"/>
          <w:b/>
          <w:bCs/>
          <w:sz w:val="24"/>
          <w:szCs w:val="24"/>
        </w:rPr>
        <w:t>BAB IX</w:t>
      </w:r>
    </w:p>
    <w:p w14:paraId="604197A3" w14:textId="77777777" w:rsidR="005679B5" w:rsidRPr="00A0637C" w:rsidRDefault="005679B5" w:rsidP="005679B5">
      <w:pPr>
        <w:jc w:val="center"/>
        <w:rPr>
          <w:rFonts w:cstheme="minorHAnsi"/>
          <w:b/>
          <w:bCs/>
          <w:sz w:val="24"/>
          <w:szCs w:val="24"/>
        </w:rPr>
      </w:pPr>
      <w:r w:rsidRPr="00A0637C">
        <w:rPr>
          <w:rFonts w:cstheme="minorHAnsi"/>
          <w:b/>
          <w:bCs/>
          <w:sz w:val="24"/>
          <w:szCs w:val="24"/>
        </w:rPr>
        <w:t>KETENTUAN PENUTUP</w:t>
      </w:r>
    </w:p>
    <w:p w14:paraId="714D1D54" w14:textId="08DA3C40" w:rsidR="005679B5" w:rsidRPr="00A0637C" w:rsidRDefault="005679B5" w:rsidP="005679B5">
      <w:pPr>
        <w:jc w:val="center"/>
        <w:rPr>
          <w:rFonts w:cstheme="minorHAnsi"/>
          <w:b/>
          <w:bCs/>
          <w:sz w:val="24"/>
          <w:szCs w:val="24"/>
          <w:lang w:val="en-ID"/>
        </w:rPr>
      </w:pPr>
      <w:r w:rsidRPr="00A0637C">
        <w:rPr>
          <w:rFonts w:cstheme="minorHAnsi"/>
          <w:b/>
          <w:bCs/>
          <w:sz w:val="24"/>
          <w:szCs w:val="24"/>
        </w:rPr>
        <w:t xml:space="preserve">Pasal </w:t>
      </w:r>
      <w:r w:rsidR="00DE280D" w:rsidRPr="00A0637C">
        <w:rPr>
          <w:rFonts w:cstheme="minorHAnsi"/>
          <w:b/>
          <w:bCs/>
          <w:sz w:val="24"/>
          <w:szCs w:val="24"/>
          <w:lang w:val="en-ID"/>
        </w:rPr>
        <w:t>15</w:t>
      </w:r>
    </w:p>
    <w:p w14:paraId="1B0F2028" w14:textId="77777777" w:rsidR="003E0E1E" w:rsidRPr="00A0637C" w:rsidRDefault="003E0E1E" w:rsidP="003E0E1E">
      <w:pPr>
        <w:pStyle w:val="TeksIsi"/>
        <w:spacing w:line="266" w:lineRule="auto"/>
        <w:ind w:left="108" w:right="123"/>
        <w:jc w:val="both"/>
        <w:rPr>
          <w:rFonts w:asciiTheme="minorHAnsi" w:hAnsiTheme="minorHAnsi" w:cstheme="minorHAnsi"/>
        </w:rPr>
      </w:pPr>
      <w:r w:rsidRPr="00A0637C">
        <w:rPr>
          <w:rFonts w:asciiTheme="minorHAnsi" w:hAnsiTheme="minorHAnsi" w:cstheme="minorHAnsi"/>
        </w:rPr>
        <w:t>Peraturan Desa ini mulai berlaku pada tanggal diundangkan. Hal-hal yang belum diatur dalam Peraturan Desa ini akan diatur lebih lanjut dalam peraturan Kepala Desa.</w:t>
      </w:r>
    </w:p>
    <w:p w14:paraId="2E5168C9" w14:textId="26D44928" w:rsidR="003E0E1E" w:rsidRPr="00A0637C" w:rsidRDefault="003E0E1E" w:rsidP="003E0E1E">
      <w:pPr>
        <w:pStyle w:val="TeksIsi"/>
        <w:spacing w:before="119" w:line="266" w:lineRule="auto"/>
        <w:ind w:left="108" w:right="127"/>
        <w:jc w:val="both"/>
        <w:rPr>
          <w:rFonts w:asciiTheme="minorHAnsi" w:hAnsiTheme="minorHAnsi" w:cstheme="minorHAnsi"/>
        </w:rPr>
      </w:pPr>
      <w:r w:rsidRPr="00A0637C">
        <w:rPr>
          <w:rFonts w:asciiTheme="minorHAnsi" w:hAnsiTheme="minorHAnsi" w:cstheme="minorHAnsi"/>
        </w:rPr>
        <w:t xml:space="preserve">Agar setiap orang mengetahuinya, memerintahkan pengundangan Peraturan Desa ini dengan penempatannya dalam Lembaran Desa </w:t>
      </w:r>
      <w:r w:rsidRPr="00A0637C">
        <w:rPr>
          <w:rFonts w:asciiTheme="minorHAnsi" w:hAnsiTheme="minorHAnsi" w:cstheme="minorHAnsi"/>
          <w:lang w:val="en-ID"/>
        </w:rPr>
        <w:t>……………..</w:t>
      </w:r>
      <w:r w:rsidRPr="00A0637C">
        <w:rPr>
          <w:rFonts w:asciiTheme="minorHAnsi" w:hAnsiTheme="minorHAnsi" w:cstheme="minorHAnsi"/>
        </w:rPr>
        <w:t xml:space="preserve"> Kecamatan </w:t>
      </w:r>
      <w:r w:rsidRPr="00A0637C">
        <w:rPr>
          <w:rFonts w:asciiTheme="minorHAnsi" w:hAnsiTheme="minorHAnsi" w:cstheme="minorHAnsi"/>
          <w:lang w:val="en-ID"/>
        </w:rPr>
        <w:t>…………………</w:t>
      </w:r>
      <w:r w:rsidRPr="00A0637C">
        <w:rPr>
          <w:rFonts w:asciiTheme="minorHAnsi" w:hAnsiTheme="minorHAnsi" w:cstheme="minorHAnsi"/>
        </w:rPr>
        <w:t xml:space="preserve"> Kabupaten </w:t>
      </w:r>
      <w:r w:rsidRPr="00A0637C">
        <w:rPr>
          <w:rFonts w:asciiTheme="minorHAnsi" w:hAnsiTheme="minorHAnsi" w:cstheme="minorHAnsi"/>
          <w:lang w:val="en-ID"/>
        </w:rPr>
        <w:t>…………………..</w:t>
      </w:r>
      <w:r w:rsidRPr="00A0637C">
        <w:rPr>
          <w:rFonts w:asciiTheme="minorHAnsi" w:hAnsiTheme="minorHAnsi" w:cstheme="minorHAnsi"/>
        </w:rPr>
        <w:t>.</w:t>
      </w:r>
    </w:p>
    <w:p w14:paraId="50BEDD27" w14:textId="77777777" w:rsidR="005679B5" w:rsidRPr="00A0637C" w:rsidRDefault="005679B5" w:rsidP="005679B5">
      <w:pPr>
        <w:rPr>
          <w:rFonts w:cstheme="minorHAnsi"/>
          <w:sz w:val="24"/>
          <w:szCs w:val="24"/>
        </w:rPr>
      </w:pPr>
    </w:p>
    <w:p w14:paraId="197CC678" w14:textId="4BC22563" w:rsidR="005679B5" w:rsidRPr="00A0637C" w:rsidRDefault="005679B5" w:rsidP="005679B5">
      <w:pPr>
        <w:rPr>
          <w:rFonts w:cstheme="minorHAnsi"/>
          <w:sz w:val="24"/>
          <w:szCs w:val="24"/>
        </w:rPr>
      </w:pPr>
      <w:r w:rsidRPr="00A0637C">
        <w:rPr>
          <w:rFonts w:cstheme="minorHAnsi"/>
          <w:sz w:val="24"/>
          <w:szCs w:val="24"/>
        </w:rPr>
        <w:t xml:space="preserve"> </w:t>
      </w:r>
    </w:p>
    <w:p w14:paraId="62D69E91" w14:textId="77777777" w:rsidR="005679B5" w:rsidRPr="00A0637C" w:rsidRDefault="005679B5" w:rsidP="005679B5">
      <w:pPr>
        <w:rPr>
          <w:rFonts w:cstheme="minorHAnsi"/>
          <w:sz w:val="24"/>
          <w:szCs w:val="24"/>
        </w:rPr>
      </w:pPr>
    </w:p>
    <w:p w14:paraId="21B17FBF" w14:textId="71DE093B" w:rsidR="007F4826" w:rsidRPr="00A0637C" w:rsidRDefault="007F4826" w:rsidP="007F4826">
      <w:pPr>
        <w:pStyle w:val="TeksIsi"/>
        <w:ind w:left="5496"/>
        <w:rPr>
          <w:rFonts w:asciiTheme="minorHAnsi" w:hAnsiTheme="minorHAnsi" w:cstheme="minorHAnsi"/>
          <w:lang w:val="en-ID"/>
        </w:rPr>
      </w:pPr>
      <w:r w:rsidRPr="00A0637C">
        <w:rPr>
          <w:rFonts w:asciiTheme="minorHAnsi" w:hAnsiTheme="minorHAnsi" w:cstheme="minorHAnsi"/>
        </w:rPr>
        <w:t xml:space="preserve">Ditetapkan di </w:t>
      </w:r>
      <w:r w:rsidRPr="00A0637C">
        <w:rPr>
          <w:rFonts w:asciiTheme="minorHAnsi" w:hAnsiTheme="minorHAnsi" w:cstheme="minorHAnsi"/>
          <w:lang w:val="en-ID"/>
        </w:rPr>
        <w:t>…………</w:t>
      </w:r>
    </w:p>
    <w:p w14:paraId="62A6DEBD" w14:textId="77777777" w:rsidR="007F4826" w:rsidRPr="00A0637C" w:rsidRDefault="007F4826" w:rsidP="007F4826">
      <w:pPr>
        <w:pStyle w:val="TeksIsi"/>
        <w:spacing w:before="27" w:line="530" w:lineRule="auto"/>
        <w:ind w:left="5496" w:right="1142"/>
        <w:rPr>
          <w:rFonts w:asciiTheme="minorHAnsi" w:hAnsiTheme="minorHAnsi" w:cstheme="minorHAnsi"/>
        </w:rPr>
      </w:pPr>
      <w:r w:rsidRPr="00A0637C">
        <w:rPr>
          <w:rFonts w:asciiTheme="minorHAnsi" w:hAnsiTheme="minorHAnsi" w:cstheme="minorHAnsi"/>
        </w:rPr>
        <w:t xml:space="preserve">pada tanggal </w:t>
      </w:r>
      <w:r w:rsidRPr="00A0637C">
        <w:rPr>
          <w:rFonts w:asciiTheme="minorHAnsi" w:hAnsiTheme="minorHAnsi" w:cstheme="minorHAnsi"/>
          <w:lang w:val="en-ID"/>
        </w:rPr>
        <w:t>……………</w:t>
      </w:r>
      <w:r w:rsidRPr="00A0637C">
        <w:rPr>
          <w:rFonts w:asciiTheme="minorHAnsi" w:hAnsiTheme="minorHAnsi" w:cstheme="minorHAnsi"/>
        </w:rPr>
        <w:t xml:space="preserve"> </w:t>
      </w:r>
    </w:p>
    <w:p w14:paraId="317E77F6" w14:textId="6FEFEEBE" w:rsidR="007F4826" w:rsidRPr="00A0637C" w:rsidRDefault="007F4826" w:rsidP="007F4826">
      <w:pPr>
        <w:pStyle w:val="TeksIsi"/>
        <w:spacing w:before="27" w:line="530" w:lineRule="auto"/>
        <w:ind w:left="5496" w:right="1142"/>
        <w:rPr>
          <w:rFonts w:asciiTheme="minorHAnsi" w:hAnsiTheme="minorHAnsi" w:cstheme="minorHAnsi"/>
          <w:lang w:val="en-ID"/>
        </w:rPr>
      </w:pPr>
      <w:r w:rsidRPr="00A0637C">
        <w:rPr>
          <w:rFonts w:asciiTheme="minorHAnsi" w:hAnsiTheme="minorHAnsi" w:cstheme="minorHAnsi"/>
        </w:rPr>
        <w:t xml:space="preserve">KEPALA DESA </w:t>
      </w:r>
      <w:r w:rsidRPr="00A0637C">
        <w:rPr>
          <w:rFonts w:asciiTheme="minorHAnsi" w:hAnsiTheme="minorHAnsi" w:cstheme="minorHAnsi"/>
          <w:lang w:val="en-ID"/>
        </w:rPr>
        <w:t>………</w:t>
      </w:r>
    </w:p>
    <w:p w14:paraId="5BCCED56" w14:textId="77777777" w:rsidR="007F4826" w:rsidRPr="00A0637C" w:rsidRDefault="007F4826" w:rsidP="007F4826">
      <w:pPr>
        <w:pStyle w:val="TeksIsi"/>
        <w:rPr>
          <w:rFonts w:asciiTheme="minorHAnsi" w:hAnsiTheme="minorHAnsi" w:cstheme="minorHAnsi"/>
        </w:rPr>
      </w:pPr>
    </w:p>
    <w:p w14:paraId="5FB9D555" w14:textId="77777777" w:rsidR="007F4826" w:rsidRPr="00A0637C" w:rsidRDefault="007F4826" w:rsidP="007F4826">
      <w:pPr>
        <w:pStyle w:val="TeksIsi"/>
        <w:spacing w:before="8"/>
        <w:rPr>
          <w:rFonts w:asciiTheme="minorHAnsi" w:hAnsiTheme="minorHAnsi" w:cstheme="minorHAnsi"/>
        </w:rPr>
      </w:pPr>
    </w:p>
    <w:p w14:paraId="7739F697" w14:textId="6D7880A0" w:rsidR="007F4826" w:rsidRPr="00A0637C" w:rsidRDefault="007F4826" w:rsidP="007F4826">
      <w:pPr>
        <w:pStyle w:val="TeksIsi"/>
        <w:spacing w:before="103"/>
        <w:ind w:left="6264"/>
        <w:rPr>
          <w:rFonts w:asciiTheme="minorHAnsi" w:hAnsiTheme="minorHAnsi" w:cstheme="minorHAnsi"/>
          <w:lang w:val="en-ID"/>
        </w:rPr>
      </w:pPr>
      <w:r w:rsidRPr="00A0637C">
        <w:rPr>
          <w:rFonts w:asciiTheme="minorHAnsi" w:hAnsiTheme="minorHAnsi" w:cstheme="minorHAnsi"/>
          <w:lang w:val="en-ID"/>
        </w:rPr>
        <w:t>(…………….)</w:t>
      </w:r>
    </w:p>
    <w:p w14:paraId="05B60176" w14:textId="37C60365" w:rsidR="007F4826" w:rsidRPr="00A0637C" w:rsidRDefault="007F4826" w:rsidP="007F4826">
      <w:pPr>
        <w:pStyle w:val="TeksIsi"/>
        <w:spacing w:before="28" w:line="268" w:lineRule="auto"/>
        <w:ind w:left="108" w:right="6536"/>
        <w:rPr>
          <w:rFonts w:asciiTheme="minorHAnsi" w:hAnsiTheme="minorHAnsi" w:cstheme="minorHAnsi"/>
        </w:rPr>
      </w:pPr>
      <w:r w:rsidRPr="00A0637C">
        <w:rPr>
          <w:rFonts w:asciiTheme="minorHAnsi" w:hAnsiTheme="minorHAnsi" w:cstheme="minorHAnsi"/>
        </w:rPr>
        <w:t xml:space="preserve">Diundangkan di </w:t>
      </w:r>
      <w:r w:rsidRPr="00A0637C">
        <w:rPr>
          <w:rFonts w:asciiTheme="minorHAnsi" w:hAnsiTheme="minorHAnsi" w:cstheme="minorHAnsi"/>
          <w:lang w:val="en-ID"/>
        </w:rPr>
        <w:t>…………….</w:t>
      </w:r>
      <w:r w:rsidRPr="00A0637C">
        <w:rPr>
          <w:rFonts w:asciiTheme="minorHAnsi" w:hAnsiTheme="minorHAnsi" w:cstheme="minorHAnsi"/>
        </w:rPr>
        <w:t xml:space="preserve"> pada tanggal 17 November 2018</w:t>
      </w:r>
    </w:p>
    <w:p w14:paraId="3262B00F" w14:textId="77777777" w:rsidR="007F4826" w:rsidRPr="00A0637C" w:rsidRDefault="007F4826" w:rsidP="007F4826">
      <w:pPr>
        <w:pStyle w:val="TeksIsi"/>
        <w:spacing w:line="272" w:lineRule="exact"/>
        <w:ind w:left="108"/>
        <w:rPr>
          <w:rFonts w:asciiTheme="minorHAnsi" w:hAnsiTheme="minorHAnsi" w:cstheme="minorHAnsi"/>
        </w:rPr>
      </w:pPr>
      <w:r w:rsidRPr="00A0637C">
        <w:rPr>
          <w:rFonts w:asciiTheme="minorHAnsi" w:hAnsiTheme="minorHAnsi" w:cstheme="minorHAnsi"/>
        </w:rPr>
        <w:t>SEKRETARIS DESA PETANAHAN,</w:t>
      </w:r>
    </w:p>
    <w:p w14:paraId="0F08FF07" w14:textId="77777777" w:rsidR="007F4826" w:rsidRPr="00A0637C" w:rsidRDefault="007F4826" w:rsidP="007F4826">
      <w:pPr>
        <w:pStyle w:val="TeksIsi"/>
        <w:rPr>
          <w:rFonts w:asciiTheme="minorHAnsi" w:hAnsiTheme="minorHAnsi" w:cstheme="minorHAnsi"/>
        </w:rPr>
      </w:pPr>
    </w:p>
    <w:p w14:paraId="672C5F45" w14:textId="77777777" w:rsidR="007F4826" w:rsidRPr="00A0637C" w:rsidRDefault="007F4826" w:rsidP="007F4826">
      <w:pPr>
        <w:pStyle w:val="TeksIsi"/>
        <w:spacing w:before="9"/>
        <w:rPr>
          <w:rFonts w:asciiTheme="minorHAnsi" w:hAnsiTheme="minorHAnsi" w:cstheme="minorHAnsi"/>
        </w:rPr>
      </w:pPr>
    </w:p>
    <w:p w14:paraId="2C4FCEF5" w14:textId="35F2DD05" w:rsidR="007F4826" w:rsidRPr="00A0637C" w:rsidRDefault="00741753" w:rsidP="007F4826">
      <w:pPr>
        <w:pStyle w:val="TeksIsi"/>
        <w:ind w:left="108"/>
        <w:rPr>
          <w:rFonts w:asciiTheme="minorHAnsi" w:hAnsiTheme="minorHAnsi" w:cstheme="minorHAnsi"/>
          <w:lang w:val="en-ID"/>
        </w:rPr>
      </w:pPr>
      <w:r w:rsidRPr="00A0637C">
        <w:rPr>
          <w:rFonts w:asciiTheme="minorHAnsi" w:hAnsiTheme="minorHAnsi" w:cstheme="minorHAnsi"/>
          <w:lang w:val="en-ID"/>
        </w:rPr>
        <w:t>(…………………..)</w:t>
      </w:r>
    </w:p>
    <w:p w14:paraId="0CC34E45" w14:textId="77777777" w:rsidR="007F4826" w:rsidRPr="00A0637C" w:rsidRDefault="007F4826" w:rsidP="007F4826">
      <w:pPr>
        <w:pStyle w:val="TeksIsi"/>
        <w:spacing w:before="3"/>
        <w:rPr>
          <w:rFonts w:asciiTheme="minorHAnsi" w:hAnsiTheme="minorHAnsi" w:cstheme="minorHAnsi"/>
        </w:rPr>
      </w:pPr>
    </w:p>
    <w:p w14:paraId="6C2AD611" w14:textId="2479ECD4" w:rsidR="005679B5" w:rsidRPr="00A0637C" w:rsidRDefault="007F4826" w:rsidP="00E84735">
      <w:pPr>
        <w:pStyle w:val="TeksIsi"/>
        <w:spacing w:before="103" w:line="268" w:lineRule="auto"/>
        <w:ind w:left="108"/>
        <w:rPr>
          <w:rFonts w:asciiTheme="minorHAnsi" w:hAnsiTheme="minorHAnsi" w:cstheme="minorHAnsi"/>
          <w:lang w:val="en-ID"/>
        </w:rPr>
      </w:pPr>
      <w:r w:rsidRPr="00A0637C">
        <w:rPr>
          <w:rFonts w:asciiTheme="minorHAnsi" w:hAnsiTheme="minorHAnsi" w:cstheme="minorHAnsi"/>
        </w:rPr>
        <w:t xml:space="preserve">LEMBARAN DESA </w:t>
      </w:r>
      <w:r w:rsidR="00E84735" w:rsidRPr="00A0637C">
        <w:rPr>
          <w:rFonts w:asciiTheme="minorHAnsi" w:hAnsiTheme="minorHAnsi" w:cstheme="minorHAnsi"/>
          <w:lang w:val="en-ID"/>
        </w:rPr>
        <w:t>………….</w:t>
      </w:r>
      <w:r w:rsidRPr="00A0637C">
        <w:rPr>
          <w:rFonts w:asciiTheme="minorHAnsi" w:hAnsiTheme="minorHAnsi" w:cstheme="minorHAnsi"/>
        </w:rPr>
        <w:t xml:space="preserve"> KECAMATAN </w:t>
      </w:r>
      <w:r w:rsidR="00E84735" w:rsidRPr="00A0637C">
        <w:rPr>
          <w:rFonts w:asciiTheme="minorHAnsi" w:hAnsiTheme="minorHAnsi" w:cstheme="minorHAnsi"/>
          <w:lang w:val="en-ID"/>
        </w:rPr>
        <w:t>………….</w:t>
      </w:r>
      <w:r w:rsidRPr="00A0637C">
        <w:rPr>
          <w:rFonts w:asciiTheme="minorHAnsi" w:hAnsiTheme="minorHAnsi" w:cstheme="minorHAnsi"/>
        </w:rPr>
        <w:t xml:space="preserve"> KABUPATEN </w:t>
      </w:r>
      <w:r w:rsidR="00E84735" w:rsidRPr="00A0637C">
        <w:rPr>
          <w:rFonts w:asciiTheme="minorHAnsi" w:hAnsiTheme="minorHAnsi" w:cstheme="minorHAnsi"/>
          <w:lang w:val="en-ID"/>
        </w:rPr>
        <w:t>………..</w:t>
      </w:r>
      <w:r w:rsidRPr="00A0637C">
        <w:rPr>
          <w:rFonts w:asciiTheme="minorHAnsi" w:hAnsiTheme="minorHAnsi" w:cstheme="minorHAnsi"/>
        </w:rPr>
        <w:t xml:space="preserve"> TAHUN </w:t>
      </w:r>
      <w:r w:rsidR="00E84735" w:rsidRPr="00A0637C">
        <w:rPr>
          <w:rFonts w:asciiTheme="minorHAnsi" w:hAnsiTheme="minorHAnsi" w:cstheme="minorHAnsi"/>
          <w:lang w:val="en-ID"/>
        </w:rPr>
        <w:t>………..</w:t>
      </w:r>
      <w:r w:rsidRPr="00A0637C">
        <w:rPr>
          <w:rFonts w:asciiTheme="minorHAnsi" w:hAnsiTheme="minorHAnsi" w:cstheme="minorHAnsi"/>
        </w:rPr>
        <w:t xml:space="preserve"> NOMOR </w:t>
      </w:r>
      <w:r w:rsidR="00E84735" w:rsidRPr="00A0637C">
        <w:rPr>
          <w:rFonts w:asciiTheme="minorHAnsi" w:hAnsiTheme="minorHAnsi" w:cstheme="minorHAnsi"/>
          <w:lang w:val="en-ID"/>
        </w:rPr>
        <w:t>……</w:t>
      </w:r>
    </w:p>
    <w:sectPr w:rsidR="005679B5" w:rsidRPr="00A0637C" w:rsidSect="009851F7">
      <w:headerReference w:type="default" r:id="rId7"/>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7735" w14:textId="77777777" w:rsidR="005679B5" w:rsidRDefault="005679B5" w:rsidP="005679B5">
      <w:pPr>
        <w:spacing w:after="0" w:line="240" w:lineRule="auto"/>
      </w:pPr>
      <w:r>
        <w:separator/>
      </w:r>
    </w:p>
  </w:endnote>
  <w:endnote w:type="continuationSeparator" w:id="0">
    <w:p w14:paraId="2B8D408A" w14:textId="77777777" w:rsidR="005679B5" w:rsidRDefault="005679B5" w:rsidP="005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Uralic">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7B1E" w14:textId="77777777" w:rsidR="005679B5" w:rsidRDefault="005679B5" w:rsidP="005679B5">
      <w:pPr>
        <w:spacing w:after="0" w:line="240" w:lineRule="auto"/>
      </w:pPr>
      <w:r>
        <w:separator/>
      </w:r>
    </w:p>
  </w:footnote>
  <w:footnote w:type="continuationSeparator" w:id="0">
    <w:p w14:paraId="0B1C1CDB" w14:textId="77777777" w:rsidR="005679B5" w:rsidRDefault="005679B5" w:rsidP="0056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A28" w14:textId="715E20D0" w:rsidR="00064BE5" w:rsidRDefault="00A0637C">
    <w:pPr>
      <w:pStyle w:val="TeksIs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DE3"/>
    <w:multiLevelType w:val="hybridMultilevel"/>
    <w:tmpl w:val="63CE48F8"/>
    <w:lvl w:ilvl="0" w:tplc="C7140488">
      <w:start w:val="1"/>
      <w:numFmt w:val="lowerLetter"/>
      <w:lvlText w:val="%1."/>
      <w:lvlJc w:val="left"/>
      <w:pPr>
        <w:ind w:left="535" w:hanging="428"/>
      </w:pPr>
      <w:rPr>
        <w:rFonts w:ascii="Bookman Uralic" w:eastAsia="Bookman Uralic" w:hAnsi="Bookman Uralic" w:cs="Bookman Uralic" w:hint="default"/>
        <w:spacing w:val="-1"/>
        <w:w w:val="99"/>
        <w:sz w:val="24"/>
        <w:szCs w:val="24"/>
        <w:lang w:val="id" w:eastAsia="en-US" w:bidi="ar-SA"/>
      </w:rPr>
    </w:lvl>
    <w:lvl w:ilvl="1" w:tplc="4364AB68">
      <w:numFmt w:val="bullet"/>
      <w:lvlText w:val="•"/>
      <w:lvlJc w:val="left"/>
      <w:pPr>
        <w:ind w:left="1532" w:hanging="428"/>
      </w:pPr>
      <w:rPr>
        <w:rFonts w:hint="default"/>
        <w:lang w:val="id" w:eastAsia="en-US" w:bidi="ar-SA"/>
      </w:rPr>
    </w:lvl>
    <w:lvl w:ilvl="2" w:tplc="45541C18">
      <w:numFmt w:val="bullet"/>
      <w:lvlText w:val="•"/>
      <w:lvlJc w:val="left"/>
      <w:pPr>
        <w:ind w:left="2524" w:hanging="428"/>
      </w:pPr>
      <w:rPr>
        <w:rFonts w:hint="default"/>
        <w:lang w:val="id" w:eastAsia="en-US" w:bidi="ar-SA"/>
      </w:rPr>
    </w:lvl>
    <w:lvl w:ilvl="3" w:tplc="4FF04322">
      <w:numFmt w:val="bullet"/>
      <w:lvlText w:val="•"/>
      <w:lvlJc w:val="left"/>
      <w:pPr>
        <w:ind w:left="3516" w:hanging="428"/>
      </w:pPr>
      <w:rPr>
        <w:rFonts w:hint="default"/>
        <w:lang w:val="id" w:eastAsia="en-US" w:bidi="ar-SA"/>
      </w:rPr>
    </w:lvl>
    <w:lvl w:ilvl="4" w:tplc="FF3AF788">
      <w:numFmt w:val="bullet"/>
      <w:lvlText w:val="•"/>
      <w:lvlJc w:val="left"/>
      <w:pPr>
        <w:ind w:left="4508" w:hanging="428"/>
      </w:pPr>
      <w:rPr>
        <w:rFonts w:hint="default"/>
        <w:lang w:val="id" w:eastAsia="en-US" w:bidi="ar-SA"/>
      </w:rPr>
    </w:lvl>
    <w:lvl w:ilvl="5" w:tplc="9E7EE14C">
      <w:numFmt w:val="bullet"/>
      <w:lvlText w:val="•"/>
      <w:lvlJc w:val="left"/>
      <w:pPr>
        <w:ind w:left="5500" w:hanging="428"/>
      </w:pPr>
      <w:rPr>
        <w:rFonts w:hint="default"/>
        <w:lang w:val="id" w:eastAsia="en-US" w:bidi="ar-SA"/>
      </w:rPr>
    </w:lvl>
    <w:lvl w:ilvl="6" w:tplc="BDFA9140">
      <w:numFmt w:val="bullet"/>
      <w:lvlText w:val="•"/>
      <w:lvlJc w:val="left"/>
      <w:pPr>
        <w:ind w:left="6492" w:hanging="428"/>
      </w:pPr>
      <w:rPr>
        <w:rFonts w:hint="default"/>
        <w:lang w:val="id" w:eastAsia="en-US" w:bidi="ar-SA"/>
      </w:rPr>
    </w:lvl>
    <w:lvl w:ilvl="7" w:tplc="D63A0BCA">
      <w:numFmt w:val="bullet"/>
      <w:lvlText w:val="•"/>
      <w:lvlJc w:val="left"/>
      <w:pPr>
        <w:ind w:left="7484" w:hanging="428"/>
      </w:pPr>
      <w:rPr>
        <w:rFonts w:hint="default"/>
        <w:lang w:val="id" w:eastAsia="en-US" w:bidi="ar-SA"/>
      </w:rPr>
    </w:lvl>
    <w:lvl w:ilvl="8" w:tplc="8BB4FD4C">
      <w:numFmt w:val="bullet"/>
      <w:lvlText w:val="•"/>
      <w:lvlJc w:val="left"/>
      <w:pPr>
        <w:ind w:left="8476" w:hanging="428"/>
      </w:pPr>
      <w:rPr>
        <w:rFonts w:hint="default"/>
        <w:lang w:val="id" w:eastAsia="en-US" w:bidi="ar-SA"/>
      </w:rPr>
    </w:lvl>
  </w:abstractNum>
  <w:abstractNum w:abstractNumId="1" w15:restartNumberingAfterBreak="0">
    <w:nsid w:val="05D6239A"/>
    <w:multiLevelType w:val="hybridMultilevel"/>
    <w:tmpl w:val="1D5E184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CE439B"/>
    <w:multiLevelType w:val="hybridMultilevel"/>
    <w:tmpl w:val="A0AC95E6"/>
    <w:lvl w:ilvl="0" w:tplc="38090019">
      <w:start w:val="1"/>
      <w:numFmt w:val="lowerLetter"/>
      <w:lvlText w:val="%1."/>
      <w:lvlJc w:val="left"/>
      <w:pPr>
        <w:ind w:left="547" w:hanging="360"/>
      </w:p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3" w15:restartNumberingAfterBreak="0">
    <w:nsid w:val="07F86A85"/>
    <w:multiLevelType w:val="hybridMultilevel"/>
    <w:tmpl w:val="9E70A90A"/>
    <w:lvl w:ilvl="0" w:tplc="8732029C">
      <w:start w:val="1"/>
      <w:numFmt w:val="lowerLetter"/>
      <w:lvlText w:val="%1."/>
      <w:lvlJc w:val="left"/>
      <w:pPr>
        <w:ind w:left="535" w:hanging="428"/>
        <w:jc w:val="left"/>
      </w:pPr>
      <w:rPr>
        <w:rFonts w:ascii="Bookman Uralic" w:eastAsia="Bookman Uralic" w:hAnsi="Bookman Uralic" w:cs="Bookman Uralic" w:hint="default"/>
        <w:spacing w:val="-1"/>
        <w:w w:val="99"/>
        <w:sz w:val="24"/>
        <w:szCs w:val="24"/>
        <w:lang w:val="id" w:eastAsia="en-US" w:bidi="ar-SA"/>
      </w:rPr>
    </w:lvl>
    <w:lvl w:ilvl="1" w:tplc="88C44BD4">
      <w:numFmt w:val="bullet"/>
      <w:lvlText w:val="•"/>
      <w:lvlJc w:val="left"/>
      <w:pPr>
        <w:ind w:left="1532" w:hanging="428"/>
      </w:pPr>
      <w:rPr>
        <w:rFonts w:hint="default"/>
        <w:lang w:val="id" w:eastAsia="en-US" w:bidi="ar-SA"/>
      </w:rPr>
    </w:lvl>
    <w:lvl w:ilvl="2" w:tplc="87D22726">
      <w:numFmt w:val="bullet"/>
      <w:lvlText w:val="•"/>
      <w:lvlJc w:val="left"/>
      <w:pPr>
        <w:ind w:left="2524" w:hanging="428"/>
      </w:pPr>
      <w:rPr>
        <w:rFonts w:hint="default"/>
        <w:lang w:val="id" w:eastAsia="en-US" w:bidi="ar-SA"/>
      </w:rPr>
    </w:lvl>
    <w:lvl w:ilvl="3" w:tplc="3128521E">
      <w:numFmt w:val="bullet"/>
      <w:lvlText w:val="•"/>
      <w:lvlJc w:val="left"/>
      <w:pPr>
        <w:ind w:left="3516" w:hanging="428"/>
      </w:pPr>
      <w:rPr>
        <w:rFonts w:hint="default"/>
        <w:lang w:val="id" w:eastAsia="en-US" w:bidi="ar-SA"/>
      </w:rPr>
    </w:lvl>
    <w:lvl w:ilvl="4" w:tplc="A53C6BC8">
      <w:numFmt w:val="bullet"/>
      <w:lvlText w:val="•"/>
      <w:lvlJc w:val="left"/>
      <w:pPr>
        <w:ind w:left="4508" w:hanging="428"/>
      </w:pPr>
      <w:rPr>
        <w:rFonts w:hint="default"/>
        <w:lang w:val="id" w:eastAsia="en-US" w:bidi="ar-SA"/>
      </w:rPr>
    </w:lvl>
    <w:lvl w:ilvl="5" w:tplc="33E67B90">
      <w:numFmt w:val="bullet"/>
      <w:lvlText w:val="•"/>
      <w:lvlJc w:val="left"/>
      <w:pPr>
        <w:ind w:left="5500" w:hanging="428"/>
      </w:pPr>
      <w:rPr>
        <w:rFonts w:hint="default"/>
        <w:lang w:val="id" w:eastAsia="en-US" w:bidi="ar-SA"/>
      </w:rPr>
    </w:lvl>
    <w:lvl w:ilvl="6" w:tplc="C2F27672">
      <w:numFmt w:val="bullet"/>
      <w:lvlText w:val="•"/>
      <w:lvlJc w:val="left"/>
      <w:pPr>
        <w:ind w:left="6492" w:hanging="428"/>
      </w:pPr>
      <w:rPr>
        <w:rFonts w:hint="default"/>
        <w:lang w:val="id" w:eastAsia="en-US" w:bidi="ar-SA"/>
      </w:rPr>
    </w:lvl>
    <w:lvl w:ilvl="7" w:tplc="5860C60C">
      <w:numFmt w:val="bullet"/>
      <w:lvlText w:val="•"/>
      <w:lvlJc w:val="left"/>
      <w:pPr>
        <w:ind w:left="7484" w:hanging="428"/>
      </w:pPr>
      <w:rPr>
        <w:rFonts w:hint="default"/>
        <w:lang w:val="id" w:eastAsia="en-US" w:bidi="ar-SA"/>
      </w:rPr>
    </w:lvl>
    <w:lvl w:ilvl="8" w:tplc="6EF87928">
      <w:numFmt w:val="bullet"/>
      <w:lvlText w:val="•"/>
      <w:lvlJc w:val="left"/>
      <w:pPr>
        <w:ind w:left="8476" w:hanging="428"/>
      </w:pPr>
      <w:rPr>
        <w:rFonts w:hint="default"/>
        <w:lang w:val="id" w:eastAsia="en-US" w:bidi="ar-SA"/>
      </w:rPr>
    </w:lvl>
  </w:abstractNum>
  <w:abstractNum w:abstractNumId="4" w15:restartNumberingAfterBreak="0">
    <w:nsid w:val="08B53C8F"/>
    <w:multiLevelType w:val="hybridMultilevel"/>
    <w:tmpl w:val="76D67A8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9E58E3"/>
    <w:multiLevelType w:val="hybridMultilevel"/>
    <w:tmpl w:val="760ACC1A"/>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4B4A21"/>
    <w:multiLevelType w:val="hybridMultilevel"/>
    <w:tmpl w:val="A756019C"/>
    <w:lvl w:ilvl="0" w:tplc="38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B4FA9"/>
    <w:multiLevelType w:val="hybridMultilevel"/>
    <w:tmpl w:val="9EBAEB76"/>
    <w:lvl w:ilvl="0" w:tplc="D59416FA">
      <w:start w:val="2"/>
      <w:numFmt w:val="decimal"/>
      <w:lvlText w:val="%1."/>
      <w:lvlJc w:val="left"/>
      <w:pPr>
        <w:ind w:left="2519" w:hanging="361"/>
        <w:jc w:val="right"/>
      </w:pPr>
      <w:rPr>
        <w:rFonts w:ascii="Bookman Uralic" w:eastAsia="Bookman Uralic" w:hAnsi="Bookman Uralic" w:cs="Bookman Uralic" w:hint="default"/>
        <w:spacing w:val="-19"/>
        <w:w w:val="99"/>
        <w:sz w:val="24"/>
        <w:szCs w:val="24"/>
        <w:lang w:val="id" w:eastAsia="en-US" w:bidi="ar-SA"/>
      </w:rPr>
    </w:lvl>
    <w:lvl w:ilvl="1" w:tplc="C136D630">
      <w:numFmt w:val="bullet"/>
      <w:lvlText w:val="•"/>
      <w:lvlJc w:val="left"/>
      <w:pPr>
        <w:ind w:left="3314" w:hanging="361"/>
      </w:pPr>
      <w:rPr>
        <w:rFonts w:hint="default"/>
        <w:lang w:val="id" w:eastAsia="en-US" w:bidi="ar-SA"/>
      </w:rPr>
    </w:lvl>
    <w:lvl w:ilvl="2" w:tplc="6CEE5D06">
      <w:numFmt w:val="bullet"/>
      <w:lvlText w:val="•"/>
      <w:lvlJc w:val="left"/>
      <w:pPr>
        <w:ind w:left="4108" w:hanging="361"/>
      </w:pPr>
      <w:rPr>
        <w:rFonts w:hint="default"/>
        <w:lang w:val="id" w:eastAsia="en-US" w:bidi="ar-SA"/>
      </w:rPr>
    </w:lvl>
    <w:lvl w:ilvl="3" w:tplc="2030226A">
      <w:numFmt w:val="bullet"/>
      <w:lvlText w:val="•"/>
      <w:lvlJc w:val="left"/>
      <w:pPr>
        <w:ind w:left="4902" w:hanging="361"/>
      </w:pPr>
      <w:rPr>
        <w:rFonts w:hint="default"/>
        <w:lang w:val="id" w:eastAsia="en-US" w:bidi="ar-SA"/>
      </w:rPr>
    </w:lvl>
    <w:lvl w:ilvl="4" w:tplc="B600D470">
      <w:numFmt w:val="bullet"/>
      <w:lvlText w:val="•"/>
      <w:lvlJc w:val="left"/>
      <w:pPr>
        <w:ind w:left="5696" w:hanging="361"/>
      </w:pPr>
      <w:rPr>
        <w:rFonts w:hint="default"/>
        <w:lang w:val="id" w:eastAsia="en-US" w:bidi="ar-SA"/>
      </w:rPr>
    </w:lvl>
    <w:lvl w:ilvl="5" w:tplc="4900FCF0">
      <w:numFmt w:val="bullet"/>
      <w:lvlText w:val="•"/>
      <w:lvlJc w:val="left"/>
      <w:pPr>
        <w:ind w:left="6490" w:hanging="361"/>
      </w:pPr>
      <w:rPr>
        <w:rFonts w:hint="default"/>
        <w:lang w:val="id" w:eastAsia="en-US" w:bidi="ar-SA"/>
      </w:rPr>
    </w:lvl>
    <w:lvl w:ilvl="6" w:tplc="51B62092">
      <w:numFmt w:val="bullet"/>
      <w:lvlText w:val="•"/>
      <w:lvlJc w:val="left"/>
      <w:pPr>
        <w:ind w:left="7284" w:hanging="361"/>
      </w:pPr>
      <w:rPr>
        <w:rFonts w:hint="default"/>
        <w:lang w:val="id" w:eastAsia="en-US" w:bidi="ar-SA"/>
      </w:rPr>
    </w:lvl>
    <w:lvl w:ilvl="7" w:tplc="D00AAF48">
      <w:numFmt w:val="bullet"/>
      <w:lvlText w:val="•"/>
      <w:lvlJc w:val="left"/>
      <w:pPr>
        <w:ind w:left="8078" w:hanging="361"/>
      </w:pPr>
      <w:rPr>
        <w:rFonts w:hint="default"/>
        <w:lang w:val="id" w:eastAsia="en-US" w:bidi="ar-SA"/>
      </w:rPr>
    </w:lvl>
    <w:lvl w:ilvl="8" w:tplc="E8E654C0">
      <w:numFmt w:val="bullet"/>
      <w:lvlText w:val="•"/>
      <w:lvlJc w:val="left"/>
      <w:pPr>
        <w:ind w:left="8872" w:hanging="361"/>
      </w:pPr>
      <w:rPr>
        <w:rFonts w:hint="default"/>
        <w:lang w:val="id" w:eastAsia="en-US" w:bidi="ar-SA"/>
      </w:rPr>
    </w:lvl>
  </w:abstractNum>
  <w:abstractNum w:abstractNumId="8" w15:restartNumberingAfterBreak="0">
    <w:nsid w:val="0F61230A"/>
    <w:multiLevelType w:val="hybridMultilevel"/>
    <w:tmpl w:val="D870FD0A"/>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DC3171"/>
    <w:multiLevelType w:val="hybridMultilevel"/>
    <w:tmpl w:val="FBC2C66A"/>
    <w:lvl w:ilvl="0" w:tplc="38090019">
      <w:start w:val="1"/>
      <w:numFmt w:val="lowerLetter"/>
      <w:lvlText w:val="%1."/>
      <w:lvlJc w:val="left"/>
      <w:pPr>
        <w:ind w:left="720" w:hanging="360"/>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BD77D4"/>
    <w:multiLevelType w:val="hybridMultilevel"/>
    <w:tmpl w:val="C324E4B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520C8A"/>
    <w:multiLevelType w:val="hybridMultilevel"/>
    <w:tmpl w:val="9B1867D6"/>
    <w:lvl w:ilvl="0" w:tplc="2EF009E0">
      <w:start w:val="1"/>
      <w:numFmt w:val="lowerLetter"/>
      <w:lvlText w:val="%1."/>
      <w:lvlJc w:val="left"/>
      <w:pPr>
        <w:ind w:left="2533" w:hanging="375"/>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6B26230"/>
    <w:multiLevelType w:val="hybridMultilevel"/>
    <w:tmpl w:val="3348A672"/>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F332B2C"/>
    <w:multiLevelType w:val="hybridMultilevel"/>
    <w:tmpl w:val="DC44C088"/>
    <w:lvl w:ilvl="0" w:tplc="3809000F">
      <w:start w:val="1"/>
      <w:numFmt w:val="decimal"/>
      <w:lvlText w:val="%1."/>
      <w:lvlJc w:val="left"/>
      <w:pPr>
        <w:ind w:left="720" w:hanging="360"/>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1A61C9A"/>
    <w:multiLevelType w:val="hybridMultilevel"/>
    <w:tmpl w:val="CF9055CA"/>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841F1A"/>
    <w:multiLevelType w:val="hybridMultilevel"/>
    <w:tmpl w:val="C2723634"/>
    <w:lvl w:ilvl="0" w:tplc="38090019">
      <w:start w:val="1"/>
      <w:numFmt w:val="lowerLetter"/>
      <w:lvlText w:val="%1."/>
      <w:lvlJc w:val="left"/>
      <w:pPr>
        <w:ind w:left="720" w:hanging="360"/>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7762C9"/>
    <w:multiLevelType w:val="hybridMultilevel"/>
    <w:tmpl w:val="212A9B16"/>
    <w:lvl w:ilvl="0" w:tplc="38090019">
      <w:start w:val="1"/>
      <w:numFmt w:val="lowerLetter"/>
      <w:lvlText w:val="%1."/>
      <w:lvlJc w:val="left"/>
      <w:pPr>
        <w:ind w:left="720" w:hanging="360"/>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9A423D4"/>
    <w:multiLevelType w:val="hybridMultilevel"/>
    <w:tmpl w:val="77AC84C0"/>
    <w:lvl w:ilvl="0" w:tplc="38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486ECC"/>
    <w:multiLevelType w:val="hybridMultilevel"/>
    <w:tmpl w:val="9B6CEA44"/>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241E4A"/>
    <w:multiLevelType w:val="hybridMultilevel"/>
    <w:tmpl w:val="D890A2F2"/>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C77FB6"/>
    <w:multiLevelType w:val="hybridMultilevel"/>
    <w:tmpl w:val="6A12D230"/>
    <w:lvl w:ilvl="0" w:tplc="2EF009E0">
      <w:start w:val="1"/>
      <w:numFmt w:val="lowerLetter"/>
      <w:lvlText w:val="%1."/>
      <w:lvlJc w:val="left"/>
      <w:pPr>
        <w:ind w:left="2533" w:hanging="375"/>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5220F66"/>
    <w:multiLevelType w:val="hybridMultilevel"/>
    <w:tmpl w:val="E19E1B7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5EE3684"/>
    <w:multiLevelType w:val="hybridMultilevel"/>
    <w:tmpl w:val="56AA2D4E"/>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5751AE"/>
    <w:multiLevelType w:val="hybridMultilevel"/>
    <w:tmpl w:val="B302DD8E"/>
    <w:lvl w:ilvl="0" w:tplc="3809000F">
      <w:start w:val="1"/>
      <w:numFmt w:val="decimal"/>
      <w:lvlText w:val="%1."/>
      <w:lvlJc w:val="left"/>
      <w:pPr>
        <w:ind w:left="2533" w:hanging="375"/>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137C84"/>
    <w:multiLevelType w:val="hybridMultilevel"/>
    <w:tmpl w:val="6D3859A8"/>
    <w:lvl w:ilvl="0" w:tplc="E10C26FA">
      <w:start w:val="1"/>
      <w:numFmt w:val="decimal"/>
      <w:lvlText w:val="(%1)"/>
      <w:lvlJc w:val="left"/>
      <w:pPr>
        <w:ind w:left="674" w:hanging="567"/>
      </w:pPr>
      <w:rPr>
        <w:rFonts w:ascii="Bookman Uralic" w:eastAsia="Bookman Uralic" w:hAnsi="Bookman Uralic" w:cs="Bookman Uralic" w:hint="default"/>
        <w:w w:val="99"/>
        <w:sz w:val="24"/>
        <w:szCs w:val="24"/>
        <w:lang w:val="id" w:eastAsia="en-US" w:bidi="ar-SA"/>
      </w:rPr>
    </w:lvl>
    <w:lvl w:ilvl="1" w:tplc="977015EA">
      <w:numFmt w:val="bullet"/>
      <w:lvlText w:val="•"/>
      <w:lvlJc w:val="left"/>
      <w:pPr>
        <w:ind w:left="1658" w:hanging="567"/>
      </w:pPr>
      <w:rPr>
        <w:rFonts w:hint="default"/>
        <w:lang w:val="id" w:eastAsia="en-US" w:bidi="ar-SA"/>
      </w:rPr>
    </w:lvl>
    <w:lvl w:ilvl="2" w:tplc="F1E0C82C">
      <w:numFmt w:val="bullet"/>
      <w:lvlText w:val="•"/>
      <w:lvlJc w:val="left"/>
      <w:pPr>
        <w:ind w:left="2636" w:hanging="567"/>
      </w:pPr>
      <w:rPr>
        <w:rFonts w:hint="default"/>
        <w:lang w:val="id" w:eastAsia="en-US" w:bidi="ar-SA"/>
      </w:rPr>
    </w:lvl>
    <w:lvl w:ilvl="3" w:tplc="C406D444">
      <w:numFmt w:val="bullet"/>
      <w:lvlText w:val="•"/>
      <w:lvlJc w:val="left"/>
      <w:pPr>
        <w:ind w:left="3614" w:hanging="567"/>
      </w:pPr>
      <w:rPr>
        <w:rFonts w:hint="default"/>
        <w:lang w:val="id" w:eastAsia="en-US" w:bidi="ar-SA"/>
      </w:rPr>
    </w:lvl>
    <w:lvl w:ilvl="4" w:tplc="C04CC140">
      <w:numFmt w:val="bullet"/>
      <w:lvlText w:val="•"/>
      <w:lvlJc w:val="left"/>
      <w:pPr>
        <w:ind w:left="4592" w:hanging="567"/>
      </w:pPr>
      <w:rPr>
        <w:rFonts w:hint="default"/>
        <w:lang w:val="id" w:eastAsia="en-US" w:bidi="ar-SA"/>
      </w:rPr>
    </w:lvl>
    <w:lvl w:ilvl="5" w:tplc="5AE206AE">
      <w:numFmt w:val="bullet"/>
      <w:lvlText w:val="•"/>
      <w:lvlJc w:val="left"/>
      <w:pPr>
        <w:ind w:left="5570" w:hanging="567"/>
      </w:pPr>
      <w:rPr>
        <w:rFonts w:hint="default"/>
        <w:lang w:val="id" w:eastAsia="en-US" w:bidi="ar-SA"/>
      </w:rPr>
    </w:lvl>
    <w:lvl w:ilvl="6" w:tplc="97FAF088">
      <w:numFmt w:val="bullet"/>
      <w:lvlText w:val="•"/>
      <w:lvlJc w:val="left"/>
      <w:pPr>
        <w:ind w:left="6548" w:hanging="567"/>
      </w:pPr>
      <w:rPr>
        <w:rFonts w:hint="default"/>
        <w:lang w:val="id" w:eastAsia="en-US" w:bidi="ar-SA"/>
      </w:rPr>
    </w:lvl>
    <w:lvl w:ilvl="7" w:tplc="1DACA9D0">
      <w:numFmt w:val="bullet"/>
      <w:lvlText w:val="•"/>
      <w:lvlJc w:val="left"/>
      <w:pPr>
        <w:ind w:left="7526" w:hanging="567"/>
      </w:pPr>
      <w:rPr>
        <w:rFonts w:hint="default"/>
        <w:lang w:val="id" w:eastAsia="en-US" w:bidi="ar-SA"/>
      </w:rPr>
    </w:lvl>
    <w:lvl w:ilvl="8" w:tplc="03B8F6E2">
      <w:numFmt w:val="bullet"/>
      <w:lvlText w:val="•"/>
      <w:lvlJc w:val="left"/>
      <w:pPr>
        <w:ind w:left="8504" w:hanging="567"/>
      </w:pPr>
      <w:rPr>
        <w:rFonts w:hint="default"/>
        <w:lang w:val="id" w:eastAsia="en-US" w:bidi="ar-SA"/>
      </w:rPr>
    </w:lvl>
  </w:abstractNum>
  <w:abstractNum w:abstractNumId="25" w15:restartNumberingAfterBreak="0">
    <w:nsid w:val="4C5B7121"/>
    <w:multiLevelType w:val="hybridMultilevel"/>
    <w:tmpl w:val="8E8626CE"/>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C604EE0"/>
    <w:multiLevelType w:val="hybridMultilevel"/>
    <w:tmpl w:val="4CB04F3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05790F"/>
    <w:multiLevelType w:val="hybridMultilevel"/>
    <w:tmpl w:val="3A0898C0"/>
    <w:lvl w:ilvl="0" w:tplc="879047C2">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A4307B"/>
    <w:multiLevelType w:val="hybridMultilevel"/>
    <w:tmpl w:val="A56E05E0"/>
    <w:lvl w:ilvl="0" w:tplc="2EF009E0">
      <w:start w:val="1"/>
      <w:numFmt w:val="lowerLetter"/>
      <w:lvlText w:val="%1."/>
      <w:lvlJc w:val="left"/>
      <w:pPr>
        <w:ind w:left="2533" w:hanging="375"/>
      </w:pPr>
      <w:rPr>
        <w:rFonts w:ascii="Bookman Uralic" w:eastAsia="Bookman Uralic" w:hAnsi="Bookman Uralic" w:cs="Bookman Uralic" w:hint="default"/>
        <w:spacing w:val="-15"/>
        <w:w w:val="99"/>
        <w:sz w:val="24"/>
        <w:szCs w:val="24"/>
        <w:lang w:val="id" w:eastAsia="en-US" w:bidi="ar-SA"/>
      </w:rPr>
    </w:lvl>
    <w:lvl w:ilvl="1" w:tplc="52D29C06">
      <w:numFmt w:val="bullet"/>
      <w:lvlText w:val="•"/>
      <w:lvlJc w:val="left"/>
      <w:pPr>
        <w:ind w:left="3332" w:hanging="375"/>
      </w:pPr>
      <w:rPr>
        <w:rFonts w:hint="default"/>
        <w:lang w:val="id" w:eastAsia="en-US" w:bidi="ar-SA"/>
      </w:rPr>
    </w:lvl>
    <w:lvl w:ilvl="2" w:tplc="244CB976">
      <w:numFmt w:val="bullet"/>
      <w:lvlText w:val="•"/>
      <w:lvlJc w:val="left"/>
      <w:pPr>
        <w:ind w:left="4124" w:hanging="375"/>
      </w:pPr>
      <w:rPr>
        <w:rFonts w:hint="default"/>
        <w:lang w:val="id" w:eastAsia="en-US" w:bidi="ar-SA"/>
      </w:rPr>
    </w:lvl>
    <w:lvl w:ilvl="3" w:tplc="92D8CE42">
      <w:numFmt w:val="bullet"/>
      <w:lvlText w:val="•"/>
      <w:lvlJc w:val="left"/>
      <w:pPr>
        <w:ind w:left="4916" w:hanging="375"/>
      </w:pPr>
      <w:rPr>
        <w:rFonts w:hint="default"/>
        <w:lang w:val="id" w:eastAsia="en-US" w:bidi="ar-SA"/>
      </w:rPr>
    </w:lvl>
    <w:lvl w:ilvl="4" w:tplc="71C4CFF2">
      <w:numFmt w:val="bullet"/>
      <w:lvlText w:val="•"/>
      <w:lvlJc w:val="left"/>
      <w:pPr>
        <w:ind w:left="5708" w:hanging="375"/>
      </w:pPr>
      <w:rPr>
        <w:rFonts w:hint="default"/>
        <w:lang w:val="id" w:eastAsia="en-US" w:bidi="ar-SA"/>
      </w:rPr>
    </w:lvl>
    <w:lvl w:ilvl="5" w:tplc="24FC490E">
      <w:numFmt w:val="bullet"/>
      <w:lvlText w:val="•"/>
      <w:lvlJc w:val="left"/>
      <w:pPr>
        <w:ind w:left="6500" w:hanging="375"/>
      </w:pPr>
      <w:rPr>
        <w:rFonts w:hint="default"/>
        <w:lang w:val="id" w:eastAsia="en-US" w:bidi="ar-SA"/>
      </w:rPr>
    </w:lvl>
    <w:lvl w:ilvl="6" w:tplc="2BD29DCA">
      <w:numFmt w:val="bullet"/>
      <w:lvlText w:val="•"/>
      <w:lvlJc w:val="left"/>
      <w:pPr>
        <w:ind w:left="7292" w:hanging="375"/>
      </w:pPr>
      <w:rPr>
        <w:rFonts w:hint="default"/>
        <w:lang w:val="id" w:eastAsia="en-US" w:bidi="ar-SA"/>
      </w:rPr>
    </w:lvl>
    <w:lvl w:ilvl="7" w:tplc="E95644B2">
      <w:numFmt w:val="bullet"/>
      <w:lvlText w:val="•"/>
      <w:lvlJc w:val="left"/>
      <w:pPr>
        <w:ind w:left="8084" w:hanging="375"/>
      </w:pPr>
      <w:rPr>
        <w:rFonts w:hint="default"/>
        <w:lang w:val="id" w:eastAsia="en-US" w:bidi="ar-SA"/>
      </w:rPr>
    </w:lvl>
    <w:lvl w:ilvl="8" w:tplc="BA96A1C2">
      <w:numFmt w:val="bullet"/>
      <w:lvlText w:val="•"/>
      <w:lvlJc w:val="left"/>
      <w:pPr>
        <w:ind w:left="8876" w:hanging="375"/>
      </w:pPr>
      <w:rPr>
        <w:rFonts w:hint="default"/>
        <w:lang w:val="id" w:eastAsia="en-US" w:bidi="ar-SA"/>
      </w:rPr>
    </w:lvl>
  </w:abstractNum>
  <w:abstractNum w:abstractNumId="29" w15:restartNumberingAfterBreak="0">
    <w:nsid w:val="546D2515"/>
    <w:multiLevelType w:val="hybridMultilevel"/>
    <w:tmpl w:val="8F52C9CC"/>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F33460"/>
    <w:multiLevelType w:val="hybridMultilevel"/>
    <w:tmpl w:val="250EE2B8"/>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A3B5391"/>
    <w:multiLevelType w:val="hybridMultilevel"/>
    <w:tmpl w:val="F2401D24"/>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A6D6307"/>
    <w:multiLevelType w:val="hybridMultilevel"/>
    <w:tmpl w:val="B4F25DBE"/>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661245"/>
    <w:multiLevelType w:val="hybridMultilevel"/>
    <w:tmpl w:val="4B124E16"/>
    <w:lvl w:ilvl="0" w:tplc="38090019">
      <w:start w:val="1"/>
      <w:numFmt w:val="lowerLetter"/>
      <w:lvlText w:val="%1."/>
      <w:lvlJc w:val="left"/>
      <w:pPr>
        <w:ind w:left="720" w:hanging="360"/>
      </w:pPr>
      <w:rPr>
        <w:rFonts w:hint="default"/>
        <w:spacing w:val="-15"/>
        <w:w w:val="99"/>
        <w:sz w:val="24"/>
        <w:szCs w:val="24"/>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1262751"/>
    <w:multiLevelType w:val="hybridMultilevel"/>
    <w:tmpl w:val="F0663E84"/>
    <w:lvl w:ilvl="0" w:tplc="B2F63D84">
      <w:start w:val="1"/>
      <w:numFmt w:val="decimal"/>
      <w:lvlText w:val="(%1)"/>
      <w:lvlJc w:val="left"/>
      <w:pPr>
        <w:ind w:left="550" w:hanging="432"/>
      </w:pPr>
      <w:rPr>
        <w:rFonts w:ascii="Bookman Uralic" w:eastAsia="Bookman Uralic" w:hAnsi="Bookman Uralic" w:cs="Bookman Uralic" w:hint="default"/>
        <w:w w:val="99"/>
        <w:sz w:val="24"/>
        <w:szCs w:val="24"/>
        <w:lang w:val="id" w:eastAsia="en-US" w:bidi="ar-SA"/>
      </w:rPr>
    </w:lvl>
    <w:lvl w:ilvl="1" w:tplc="68C24604">
      <w:start w:val="1"/>
      <w:numFmt w:val="lowerLetter"/>
      <w:lvlText w:val="%2."/>
      <w:lvlJc w:val="left"/>
      <w:pPr>
        <w:ind w:left="919" w:hanging="375"/>
      </w:pPr>
      <w:rPr>
        <w:rFonts w:ascii="Bookman Uralic" w:eastAsia="Bookman Uralic" w:hAnsi="Bookman Uralic" w:cs="Bookman Uralic" w:hint="default"/>
        <w:spacing w:val="-1"/>
        <w:w w:val="99"/>
        <w:sz w:val="24"/>
        <w:szCs w:val="24"/>
        <w:lang w:val="id" w:eastAsia="en-US" w:bidi="ar-SA"/>
      </w:rPr>
    </w:lvl>
    <w:lvl w:ilvl="2" w:tplc="66FC6760">
      <w:numFmt w:val="bullet"/>
      <w:lvlText w:val="•"/>
      <w:lvlJc w:val="left"/>
      <w:pPr>
        <w:ind w:left="1980" w:hanging="375"/>
      </w:pPr>
      <w:rPr>
        <w:rFonts w:hint="default"/>
        <w:lang w:val="id" w:eastAsia="en-US" w:bidi="ar-SA"/>
      </w:rPr>
    </w:lvl>
    <w:lvl w:ilvl="3" w:tplc="512C584A">
      <w:numFmt w:val="bullet"/>
      <w:lvlText w:val="•"/>
      <w:lvlJc w:val="left"/>
      <w:pPr>
        <w:ind w:left="3040" w:hanging="375"/>
      </w:pPr>
      <w:rPr>
        <w:rFonts w:hint="default"/>
        <w:lang w:val="id" w:eastAsia="en-US" w:bidi="ar-SA"/>
      </w:rPr>
    </w:lvl>
    <w:lvl w:ilvl="4" w:tplc="768E89E2">
      <w:numFmt w:val="bullet"/>
      <w:lvlText w:val="•"/>
      <w:lvlJc w:val="left"/>
      <w:pPr>
        <w:ind w:left="4100" w:hanging="375"/>
      </w:pPr>
      <w:rPr>
        <w:rFonts w:hint="default"/>
        <w:lang w:val="id" w:eastAsia="en-US" w:bidi="ar-SA"/>
      </w:rPr>
    </w:lvl>
    <w:lvl w:ilvl="5" w:tplc="30267C16">
      <w:numFmt w:val="bullet"/>
      <w:lvlText w:val="•"/>
      <w:lvlJc w:val="left"/>
      <w:pPr>
        <w:ind w:left="5160" w:hanging="375"/>
      </w:pPr>
      <w:rPr>
        <w:rFonts w:hint="default"/>
        <w:lang w:val="id" w:eastAsia="en-US" w:bidi="ar-SA"/>
      </w:rPr>
    </w:lvl>
    <w:lvl w:ilvl="6" w:tplc="D6BECE7E">
      <w:numFmt w:val="bullet"/>
      <w:lvlText w:val="•"/>
      <w:lvlJc w:val="left"/>
      <w:pPr>
        <w:ind w:left="6220" w:hanging="375"/>
      </w:pPr>
      <w:rPr>
        <w:rFonts w:hint="default"/>
        <w:lang w:val="id" w:eastAsia="en-US" w:bidi="ar-SA"/>
      </w:rPr>
    </w:lvl>
    <w:lvl w:ilvl="7" w:tplc="324E6650">
      <w:numFmt w:val="bullet"/>
      <w:lvlText w:val="•"/>
      <w:lvlJc w:val="left"/>
      <w:pPr>
        <w:ind w:left="7280" w:hanging="375"/>
      </w:pPr>
      <w:rPr>
        <w:rFonts w:hint="default"/>
        <w:lang w:val="id" w:eastAsia="en-US" w:bidi="ar-SA"/>
      </w:rPr>
    </w:lvl>
    <w:lvl w:ilvl="8" w:tplc="75F240D2">
      <w:numFmt w:val="bullet"/>
      <w:lvlText w:val="•"/>
      <w:lvlJc w:val="left"/>
      <w:pPr>
        <w:ind w:left="8340" w:hanging="375"/>
      </w:pPr>
      <w:rPr>
        <w:rFonts w:hint="default"/>
        <w:lang w:val="id" w:eastAsia="en-US" w:bidi="ar-SA"/>
      </w:rPr>
    </w:lvl>
  </w:abstractNum>
  <w:abstractNum w:abstractNumId="35" w15:restartNumberingAfterBreak="0">
    <w:nsid w:val="64AF4A4B"/>
    <w:multiLevelType w:val="hybridMultilevel"/>
    <w:tmpl w:val="E2E629B0"/>
    <w:lvl w:ilvl="0" w:tplc="38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E162DA"/>
    <w:multiLevelType w:val="hybridMultilevel"/>
    <w:tmpl w:val="395853DA"/>
    <w:lvl w:ilvl="0" w:tplc="6B2C1502">
      <w:start w:val="1"/>
      <w:numFmt w:val="lowerLetter"/>
      <w:lvlText w:val="%1."/>
      <w:lvlJc w:val="left"/>
      <w:pPr>
        <w:ind w:left="535" w:hanging="428"/>
        <w:jc w:val="left"/>
      </w:pPr>
      <w:rPr>
        <w:rFonts w:ascii="Bookman Uralic" w:eastAsia="Bookman Uralic" w:hAnsi="Bookman Uralic" w:cs="Bookman Uralic" w:hint="default"/>
        <w:spacing w:val="-1"/>
        <w:w w:val="99"/>
        <w:sz w:val="24"/>
        <w:szCs w:val="24"/>
        <w:lang w:val="id" w:eastAsia="en-US" w:bidi="ar-SA"/>
      </w:rPr>
    </w:lvl>
    <w:lvl w:ilvl="1" w:tplc="336E51C6">
      <w:numFmt w:val="bullet"/>
      <w:lvlText w:val="•"/>
      <w:lvlJc w:val="left"/>
      <w:pPr>
        <w:ind w:left="1532" w:hanging="428"/>
      </w:pPr>
      <w:rPr>
        <w:rFonts w:hint="default"/>
        <w:lang w:val="id" w:eastAsia="en-US" w:bidi="ar-SA"/>
      </w:rPr>
    </w:lvl>
    <w:lvl w:ilvl="2" w:tplc="A4E45D1E">
      <w:numFmt w:val="bullet"/>
      <w:lvlText w:val="•"/>
      <w:lvlJc w:val="left"/>
      <w:pPr>
        <w:ind w:left="2524" w:hanging="428"/>
      </w:pPr>
      <w:rPr>
        <w:rFonts w:hint="default"/>
        <w:lang w:val="id" w:eastAsia="en-US" w:bidi="ar-SA"/>
      </w:rPr>
    </w:lvl>
    <w:lvl w:ilvl="3" w:tplc="DA7A1C82">
      <w:numFmt w:val="bullet"/>
      <w:lvlText w:val="•"/>
      <w:lvlJc w:val="left"/>
      <w:pPr>
        <w:ind w:left="3516" w:hanging="428"/>
      </w:pPr>
      <w:rPr>
        <w:rFonts w:hint="default"/>
        <w:lang w:val="id" w:eastAsia="en-US" w:bidi="ar-SA"/>
      </w:rPr>
    </w:lvl>
    <w:lvl w:ilvl="4" w:tplc="26329B7C">
      <w:numFmt w:val="bullet"/>
      <w:lvlText w:val="•"/>
      <w:lvlJc w:val="left"/>
      <w:pPr>
        <w:ind w:left="4508" w:hanging="428"/>
      </w:pPr>
      <w:rPr>
        <w:rFonts w:hint="default"/>
        <w:lang w:val="id" w:eastAsia="en-US" w:bidi="ar-SA"/>
      </w:rPr>
    </w:lvl>
    <w:lvl w:ilvl="5" w:tplc="4EDEFA18">
      <w:numFmt w:val="bullet"/>
      <w:lvlText w:val="•"/>
      <w:lvlJc w:val="left"/>
      <w:pPr>
        <w:ind w:left="5500" w:hanging="428"/>
      </w:pPr>
      <w:rPr>
        <w:rFonts w:hint="default"/>
        <w:lang w:val="id" w:eastAsia="en-US" w:bidi="ar-SA"/>
      </w:rPr>
    </w:lvl>
    <w:lvl w:ilvl="6" w:tplc="0D7A63A2">
      <w:numFmt w:val="bullet"/>
      <w:lvlText w:val="•"/>
      <w:lvlJc w:val="left"/>
      <w:pPr>
        <w:ind w:left="6492" w:hanging="428"/>
      </w:pPr>
      <w:rPr>
        <w:rFonts w:hint="default"/>
        <w:lang w:val="id" w:eastAsia="en-US" w:bidi="ar-SA"/>
      </w:rPr>
    </w:lvl>
    <w:lvl w:ilvl="7" w:tplc="BECC42F2">
      <w:numFmt w:val="bullet"/>
      <w:lvlText w:val="•"/>
      <w:lvlJc w:val="left"/>
      <w:pPr>
        <w:ind w:left="7484" w:hanging="428"/>
      </w:pPr>
      <w:rPr>
        <w:rFonts w:hint="default"/>
        <w:lang w:val="id" w:eastAsia="en-US" w:bidi="ar-SA"/>
      </w:rPr>
    </w:lvl>
    <w:lvl w:ilvl="8" w:tplc="A04063EE">
      <w:numFmt w:val="bullet"/>
      <w:lvlText w:val="•"/>
      <w:lvlJc w:val="left"/>
      <w:pPr>
        <w:ind w:left="8476" w:hanging="428"/>
      </w:pPr>
      <w:rPr>
        <w:rFonts w:hint="default"/>
        <w:lang w:val="id" w:eastAsia="en-US" w:bidi="ar-SA"/>
      </w:rPr>
    </w:lvl>
  </w:abstractNum>
  <w:abstractNum w:abstractNumId="37" w15:restartNumberingAfterBreak="0">
    <w:nsid w:val="6512249A"/>
    <w:multiLevelType w:val="hybridMultilevel"/>
    <w:tmpl w:val="45FC4BDC"/>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8C840BA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2B5671"/>
    <w:multiLevelType w:val="hybridMultilevel"/>
    <w:tmpl w:val="46EE77EE"/>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4291A0C"/>
    <w:multiLevelType w:val="hybridMultilevel"/>
    <w:tmpl w:val="DCA4FF54"/>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4813A25"/>
    <w:multiLevelType w:val="hybridMultilevel"/>
    <w:tmpl w:val="9B20CB62"/>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423EB4"/>
    <w:multiLevelType w:val="hybridMultilevel"/>
    <w:tmpl w:val="A29A749A"/>
    <w:lvl w:ilvl="0" w:tplc="B4D00B56">
      <w:start w:val="1"/>
      <w:numFmt w:val="lowerLetter"/>
      <w:lvlText w:val="%1."/>
      <w:lvlJc w:val="left"/>
      <w:pPr>
        <w:ind w:left="559" w:hanging="452"/>
      </w:pPr>
      <w:rPr>
        <w:rFonts w:ascii="Bookman Uralic" w:eastAsia="Bookman Uralic" w:hAnsi="Bookman Uralic" w:cs="Bookman Uralic" w:hint="default"/>
        <w:spacing w:val="-1"/>
        <w:w w:val="99"/>
        <w:sz w:val="24"/>
        <w:szCs w:val="24"/>
        <w:lang w:val="id" w:eastAsia="en-US" w:bidi="ar-SA"/>
      </w:rPr>
    </w:lvl>
    <w:lvl w:ilvl="1" w:tplc="50568D3A">
      <w:numFmt w:val="bullet"/>
      <w:lvlText w:val="•"/>
      <w:lvlJc w:val="left"/>
      <w:pPr>
        <w:ind w:left="1550" w:hanging="452"/>
      </w:pPr>
      <w:rPr>
        <w:rFonts w:hint="default"/>
        <w:lang w:val="id" w:eastAsia="en-US" w:bidi="ar-SA"/>
      </w:rPr>
    </w:lvl>
    <w:lvl w:ilvl="2" w:tplc="529C9A8A">
      <w:numFmt w:val="bullet"/>
      <w:lvlText w:val="•"/>
      <w:lvlJc w:val="left"/>
      <w:pPr>
        <w:ind w:left="2540" w:hanging="452"/>
      </w:pPr>
      <w:rPr>
        <w:rFonts w:hint="default"/>
        <w:lang w:val="id" w:eastAsia="en-US" w:bidi="ar-SA"/>
      </w:rPr>
    </w:lvl>
    <w:lvl w:ilvl="3" w:tplc="4C3042D4">
      <w:numFmt w:val="bullet"/>
      <w:lvlText w:val="•"/>
      <w:lvlJc w:val="left"/>
      <w:pPr>
        <w:ind w:left="3530" w:hanging="452"/>
      </w:pPr>
      <w:rPr>
        <w:rFonts w:hint="default"/>
        <w:lang w:val="id" w:eastAsia="en-US" w:bidi="ar-SA"/>
      </w:rPr>
    </w:lvl>
    <w:lvl w:ilvl="4" w:tplc="4A68FCFA">
      <w:numFmt w:val="bullet"/>
      <w:lvlText w:val="•"/>
      <w:lvlJc w:val="left"/>
      <w:pPr>
        <w:ind w:left="4520" w:hanging="452"/>
      </w:pPr>
      <w:rPr>
        <w:rFonts w:hint="default"/>
        <w:lang w:val="id" w:eastAsia="en-US" w:bidi="ar-SA"/>
      </w:rPr>
    </w:lvl>
    <w:lvl w:ilvl="5" w:tplc="CA1C5026">
      <w:numFmt w:val="bullet"/>
      <w:lvlText w:val="•"/>
      <w:lvlJc w:val="left"/>
      <w:pPr>
        <w:ind w:left="5510" w:hanging="452"/>
      </w:pPr>
      <w:rPr>
        <w:rFonts w:hint="default"/>
        <w:lang w:val="id" w:eastAsia="en-US" w:bidi="ar-SA"/>
      </w:rPr>
    </w:lvl>
    <w:lvl w:ilvl="6" w:tplc="5450FA8A">
      <w:numFmt w:val="bullet"/>
      <w:lvlText w:val="•"/>
      <w:lvlJc w:val="left"/>
      <w:pPr>
        <w:ind w:left="6500" w:hanging="452"/>
      </w:pPr>
      <w:rPr>
        <w:rFonts w:hint="default"/>
        <w:lang w:val="id" w:eastAsia="en-US" w:bidi="ar-SA"/>
      </w:rPr>
    </w:lvl>
    <w:lvl w:ilvl="7" w:tplc="34C83B9C">
      <w:numFmt w:val="bullet"/>
      <w:lvlText w:val="•"/>
      <w:lvlJc w:val="left"/>
      <w:pPr>
        <w:ind w:left="7490" w:hanging="452"/>
      </w:pPr>
      <w:rPr>
        <w:rFonts w:hint="default"/>
        <w:lang w:val="id" w:eastAsia="en-US" w:bidi="ar-SA"/>
      </w:rPr>
    </w:lvl>
    <w:lvl w:ilvl="8" w:tplc="243670F4">
      <w:numFmt w:val="bullet"/>
      <w:lvlText w:val="•"/>
      <w:lvlJc w:val="left"/>
      <w:pPr>
        <w:ind w:left="8480" w:hanging="452"/>
      </w:pPr>
      <w:rPr>
        <w:rFonts w:hint="default"/>
        <w:lang w:val="id" w:eastAsia="en-US" w:bidi="ar-SA"/>
      </w:rPr>
    </w:lvl>
  </w:abstractNum>
  <w:abstractNum w:abstractNumId="42" w15:restartNumberingAfterBreak="0">
    <w:nsid w:val="76C3577C"/>
    <w:multiLevelType w:val="hybridMultilevel"/>
    <w:tmpl w:val="EC98449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51073"/>
    <w:multiLevelType w:val="hybridMultilevel"/>
    <w:tmpl w:val="A336CDF8"/>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A3176BA"/>
    <w:multiLevelType w:val="hybridMultilevel"/>
    <w:tmpl w:val="27705F3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FD6736"/>
    <w:multiLevelType w:val="hybridMultilevel"/>
    <w:tmpl w:val="8986732E"/>
    <w:lvl w:ilvl="0" w:tplc="2EF009E0">
      <w:start w:val="1"/>
      <w:numFmt w:val="lowerLetter"/>
      <w:lvlText w:val="%1."/>
      <w:lvlJc w:val="left"/>
      <w:pPr>
        <w:ind w:left="720" w:hanging="360"/>
      </w:pPr>
      <w:rPr>
        <w:rFonts w:ascii="Bookman Uralic" w:eastAsia="Bookman Uralic" w:hAnsi="Bookman Uralic" w:cs="Bookman Uralic" w:hint="default"/>
        <w:spacing w:val="-15"/>
        <w:w w:val="99"/>
        <w:sz w:val="24"/>
        <w:szCs w:val="24"/>
        <w:lang w:val="id" w:eastAsia="en-US" w:bidi="ar-SA"/>
      </w:rPr>
    </w:lvl>
    <w:lvl w:ilvl="1" w:tplc="38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2"/>
  </w:num>
  <w:num w:numId="3">
    <w:abstractNumId w:val="2"/>
  </w:num>
  <w:num w:numId="4">
    <w:abstractNumId w:val="22"/>
  </w:num>
  <w:num w:numId="5">
    <w:abstractNumId w:val="4"/>
  </w:num>
  <w:num w:numId="6">
    <w:abstractNumId w:val="28"/>
  </w:num>
  <w:num w:numId="7">
    <w:abstractNumId w:val="11"/>
  </w:num>
  <w:num w:numId="8">
    <w:abstractNumId w:val="7"/>
  </w:num>
  <w:num w:numId="9">
    <w:abstractNumId w:val="26"/>
  </w:num>
  <w:num w:numId="10">
    <w:abstractNumId w:val="8"/>
  </w:num>
  <w:num w:numId="11">
    <w:abstractNumId w:val="6"/>
  </w:num>
  <w:num w:numId="12">
    <w:abstractNumId w:val="39"/>
  </w:num>
  <w:num w:numId="13">
    <w:abstractNumId w:val="0"/>
  </w:num>
  <w:num w:numId="14">
    <w:abstractNumId w:val="19"/>
  </w:num>
  <w:num w:numId="15">
    <w:abstractNumId w:val="37"/>
  </w:num>
  <w:num w:numId="16">
    <w:abstractNumId w:val="5"/>
  </w:num>
  <w:num w:numId="17">
    <w:abstractNumId w:val="25"/>
  </w:num>
  <w:num w:numId="18">
    <w:abstractNumId w:val="45"/>
  </w:num>
  <w:num w:numId="19">
    <w:abstractNumId w:val="12"/>
  </w:num>
  <w:num w:numId="20">
    <w:abstractNumId w:val="21"/>
  </w:num>
  <w:num w:numId="21">
    <w:abstractNumId w:val="43"/>
  </w:num>
  <w:num w:numId="22">
    <w:abstractNumId w:val="29"/>
  </w:num>
  <w:num w:numId="23">
    <w:abstractNumId w:val="18"/>
  </w:num>
  <w:num w:numId="24">
    <w:abstractNumId w:val="20"/>
  </w:num>
  <w:num w:numId="25">
    <w:abstractNumId w:val="23"/>
  </w:num>
  <w:num w:numId="26">
    <w:abstractNumId w:val="17"/>
  </w:num>
  <w:num w:numId="27">
    <w:abstractNumId w:val="31"/>
  </w:num>
  <w:num w:numId="28">
    <w:abstractNumId w:val="34"/>
  </w:num>
  <w:num w:numId="29">
    <w:abstractNumId w:val="35"/>
  </w:num>
  <w:num w:numId="30">
    <w:abstractNumId w:val="38"/>
  </w:num>
  <w:num w:numId="31">
    <w:abstractNumId w:val="13"/>
  </w:num>
  <w:num w:numId="32">
    <w:abstractNumId w:val="15"/>
  </w:num>
  <w:num w:numId="33">
    <w:abstractNumId w:val="9"/>
  </w:num>
  <w:num w:numId="34">
    <w:abstractNumId w:val="42"/>
  </w:num>
  <w:num w:numId="35">
    <w:abstractNumId w:val="33"/>
  </w:num>
  <w:num w:numId="36">
    <w:abstractNumId w:val="41"/>
  </w:num>
  <w:num w:numId="37">
    <w:abstractNumId w:val="24"/>
  </w:num>
  <w:num w:numId="38">
    <w:abstractNumId w:val="3"/>
  </w:num>
  <w:num w:numId="39">
    <w:abstractNumId w:val="16"/>
  </w:num>
  <w:num w:numId="40">
    <w:abstractNumId w:val="30"/>
  </w:num>
  <w:num w:numId="41">
    <w:abstractNumId w:val="14"/>
  </w:num>
  <w:num w:numId="42">
    <w:abstractNumId w:val="40"/>
  </w:num>
  <w:num w:numId="43">
    <w:abstractNumId w:val="36"/>
  </w:num>
  <w:num w:numId="44">
    <w:abstractNumId w:val="1"/>
  </w:num>
  <w:num w:numId="45">
    <w:abstractNumId w:val="4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B5"/>
    <w:rsid w:val="00086305"/>
    <w:rsid w:val="000D7B11"/>
    <w:rsid w:val="001B2409"/>
    <w:rsid w:val="002C310E"/>
    <w:rsid w:val="002C6971"/>
    <w:rsid w:val="003E0E1E"/>
    <w:rsid w:val="005679B5"/>
    <w:rsid w:val="005A473C"/>
    <w:rsid w:val="005D1337"/>
    <w:rsid w:val="005F570B"/>
    <w:rsid w:val="007073BD"/>
    <w:rsid w:val="00741753"/>
    <w:rsid w:val="00753E6D"/>
    <w:rsid w:val="00775CCC"/>
    <w:rsid w:val="00776A42"/>
    <w:rsid w:val="007A6D4E"/>
    <w:rsid w:val="007D603A"/>
    <w:rsid w:val="007F4826"/>
    <w:rsid w:val="008146A4"/>
    <w:rsid w:val="00945897"/>
    <w:rsid w:val="009851F7"/>
    <w:rsid w:val="009A5592"/>
    <w:rsid w:val="00A0637C"/>
    <w:rsid w:val="00A1528D"/>
    <w:rsid w:val="00A9371F"/>
    <w:rsid w:val="00BA7063"/>
    <w:rsid w:val="00BB02AF"/>
    <w:rsid w:val="00BD375C"/>
    <w:rsid w:val="00DE280D"/>
    <w:rsid w:val="00DF50F5"/>
    <w:rsid w:val="00DF75E0"/>
    <w:rsid w:val="00E15ACD"/>
    <w:rsid w:val="00E84735"/>
    <w:rsid w:val="00F72ADC"/>
    <w:rsid w:val="00FE0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1F2AB"/>
  <w15:chartTrackingRefBased/>
  <w15:docId w15:val="{2D72440D-1E95-43E5-A0A8-94F9C22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5679B5"/>
    <w:pPr>
      <w:ind w:left="720"/>
      <w:contextualSpacing/>
    </w:pPr>
  </w:style>
  <w:style w:type="paragraph" w:styleId="TeksIsi">
    <w:name w:val="Body Text"/>
    <w:basedOn w:val="Normal"/>
    <w:link w:val="TeksIsiKAR"/>
    <w:uiPriority w:val="1"/>
    <w:qFormat/>
    <w:rsid w:val="005679B5"/>
    <w:pPr>
      <w:widowControl w:val="0"/>
      <w:autoSpaceDE w:val="0"/>
      <w:autoSpaceDN w:val="0"/>
      <w:spacing w:after="0" w:line="240" w:lineRule="auto"/>
    </w:pPr>
    <w:rPr>
      <w:rFonts w:ascii="Bookman Uralic" w:eastAsia="Bookman Uralic" w:hAnsi="Bookman Uralic" w:cs="Bookman Uralic"/>
      <w:sz w:val="24"/>
      <w:szCs w:val="24"/>
      <w:lang w:val="id"/>
    </w:rPr>
  </w:style>
  <w:style w:type="character" w:customStyle="1" w:styleId="TeksIsiKAR">
    <w:name w:val="Teks Isi KAR"/>
    <w:basedOn w:val="FontParagrafDefault"/>
    <w:link w:val="TeksIsi"/>
    <w:uiPriority w:val="1"/>
    <w:rsid w:val="005679B5"/>
    <w:rPr>
      <w:rFonts w:ascii="Bookman Uralic" w:eastAsia="Bookman Uralic" w:hAnsi="Bookman Uralic" w:cs="Bookman Uralic"/>
      <w:sz w:val="24"/>
      <w:szCs w:val="24"/>
      <w:lang w:val="id"/>
    </w:rPr>
  </w:style>
  <w:style w:type="paragraph" w:styleId="Header">
    <w:name w:val="header"/>
    <w:basedOn w:val="Normal"/>
    <w:link w:val="HeaderKAR"/>
    <w:uiPriority w:val="99"/>
    <w:unhideWhenUsed/>
    <w:rsid w:val="005679B5"/>
    <w:pPr>
      <w:tabs>
        <w:tab w:val="center" w:pos="4513"/>
        <w:tab w:val="right" w:pos="9026"/>
      </w:tabs>
      <w:spacing w:after="0" w:line="240" w:lineRule="auto"/>
    </w:pPr>
  </w:style>
  <w:style w:type="character" w:customStyle="1" w:styleId="HeaderKAR">
    <w:name w:val="Header KAR"/>
    <w:basedOn w:val="FontParagrafDefault"/>
    <w:link w:val="Header"/>
    <w:uiPriority w:val="99"/>
    <w:rsid w:val="005679B5"/>
  </w:style>
  <w:style w:type="paragraph" w:styleId="Footer">
    <w:name w:val="footer"/>
    <w:basedOn w:val="Normal"/>
    <w:link w:val="FooterKAR"/>
    <w:uiPriority w:val="99"/>
    <w:unhideWhenUsed/>
    <w:rsid w:val="005679B5"/>
    <w:pPr>
      <w:tabs>
        <w:tab w:val="center" w:pos="4513"/>
        <w:tab w:val="right" w:pos="9026"/>
      </w:tabs>
      <w:spacing w:after="0" w:line="240" w:lineRule="auto"/>
    </w:pPr>
  </w:style>
  <w:style w:type="character" w:customStyle="1" w:styleId="FooterKAR">
    <w:name w:val="Footer KAR"/>
    <w:basedOn w:val="FontParagrafDefault"/>
    <w:link w:val="Footer"/>
    <w:uiPriority w:val="99"/>
    <w:rsid w:val="0056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2517</Words>
  <Characters>14348</Characters>
  <Application>Microsoft Office Word</Application>
  <DocSecurity>0</DocSecurity>
  <Lines>119</Lines>
  <Paragraphs>33</Paragraphs>
  <ScaleCrop>false</ScaleCrop>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lie fung</dc:creator>
  <cp:keywords/>
  <dc:description/>
  <cp:lastModifiedBy>tjia lie fung</cp:lastModifiedBy>
  <cp:revision>26</cp:revision>
  <dcterms:created xsi:type="dcterms:W3CDTF">2021-09-16T04:40:00Z</dcterms:created>
  <dcterms:modified xsi:type="dcterms:W3CDTF">2021-09-16T09:09:00Z</dcterms:modified>
</cp:coreProperties>
</file>